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31" w:rsidRPr="00E5530B" w:rsidRDefault="00854731" w:rsidP="00854731">
      <w:pPr>
        <w:jc w:val="center"/>
        <w:rPr>
          <w:b/>
          <w:sz w:val="24"/>
          <w:szCs w:val="24"/>
          <w:u w:val="single"/>
        </w:rPr>
      </w:pPr>
      <w:r w:rsidRPr="00E5530B">
        <w:rPr>
          <w:b/>
          <w:sz w:val="24"/>
          <w:szCs w:val="24"/>
          <w:u w:val="single"/>
        </w:rPr>
        <w:t xml:space="preserve">AGENDA FOR MEETING OF MONDAY </w:t>
      </w:r>
      <w:r>
        <w:rPr>
          <w:b/>
          <w:sz w:val="24"/>
          <w:szCs w:val="24"/>
          <w:u w:val="single"/>
        </w:rPr>
        <w:t>MARCH 19</w:t>
      </w:r>
      <w:r w:rsidRPr="00E5530B">
        <w:rPr>
          <w:b/>
          <w:sz w:val="24"/>
          <w:szCs w:val="24"/>
          <w:u w:val="single"/>
        </w:rPr>
        <w:t xml:space="preserve">, </w:t>
      </w:r>
      <w:r w:rsidR="000B269A" w:rsidRPr="00E5530B">
        <w:rPr>
          <w:b/>
          <w:sz w:val="24"/>
          <w:szCs w:val="24"/>
          <w:u w:val="single"/>
        </w:rPr>
        <w:t>201</w:t>
      </w:r>
      <w:r w:rsidR="000B269A">
        <w:rPr>
          <w:b/>
          <w:sz w:val="24"/>
          <w:szCs w:val="24"/>
          <w:u w:val="single"/>
        </w:rPr>
        <w:t xml:space="preserve">8 </w:t>
      </w:r>
      <w:r w:rsidR="000B269A" w:rsidRPr="00E5530B">
        <w:rPr>
          <w:b/>
          <w:sz w:val="24"/>
          <w:szCs w:val="24"/>
          <w:u w:val="single"/>
        </w:rPr>
        <w:t>7:00</w:t>
      </w:r>
      <w:r w:rsidRPr="00E5530B">
        <w:rPr>
          <w:b/>
          <w:sz w:val="24"/>
          <w:szCs w:val="24"/>
          <w:u w:val="single"/>
        </w:rPr>
        <w:t xml:space="preserve"> P.M.</w:t>
      </w:r>
    </w:p>
    <w:p w:rsidR="00854731" w:rsidRPr="00E5530B" w:rsidRDefault="00854731" w:rsidP="00854731">
      <w:pPr>
        <w:jc w:val="center"/>
        <w:rPr>
          <w:b/>
          <w:sz w:val="24"/>
          <w:szCs w:val="24"/>
        </w:rPr>
      </w:pPr>
    </w:p>
    <w:p w:rsidR="00854731" w:rsidRPr="00E5530B" w:rsidRDefault="00854731" w:rsidP="00854731">
      <w:pPr>
        <w:jc w:val="center"/>
        <w:rPr>
          <w:b/>
          <w:sz w:val="24"/>
          <w:szCs w:val="24"/>
          <w:u w:val="single"/>
        </w:rPr>
      </w:pPr>
      <w:smartTag w:uri="urn:schemas-microsoft-com:office:smarttags" w:element="stockticker">
        <w:r w:rsidRPr="00E5530B">
          <w:rPr>
            <w:b/>
            <w:sz w:val="24"/>
            <w:szCs w:val="24"/>
            <w:u w:val="single"/>
          </w:rPr>
          <w:t>FLAG</w:t>
        </w:r>
      </w:smartTag>
      <w:r w:rsidRPr="00E5530B">
        <w:rPr>
          <w:b/>
          <w:sz w:val="24"/>
          <w:szCs w:val="24"/>
          <w:u w:val="single"/>
        </w:rPr>
        <w:t xml:space="preserve"> SALUTE</w:t>
      </w:r>
    </w:p>
    <w:p w:rsidR="00854731" w:rsidRPr="00E5530B" w:rsidRDefault="00854731" w:rsidP="00854731">
      <w:pPr>
        <w:jc w:val="center"/>
        <w:rPr>
          <w:b/>
          <w:sz w:val="24"/>
          <w:szCs w:val="24"/>
          <w:u w:val="single"/>
        </w:rPr>
      </w:pPr>
    </w:p>
    <w:p w:rsidR="00854731" w:rsidRDefault="00854731" w:rsidP="00854731">
      <w:pPr>
        <w:jc w:val="center"/>
        <w:rPr>
          <w:b/>
          <w:sz w:val="24"/>
          <w:szCs w:val="24"/>
          <w:u w:val="single"/>
        </w:rPr>
      </w:pPr>
      <w:r w:rsidRPr="00E5530B">
        <w:rPr>
          <w:b/>
          <w:sz w:val="24"/>
          <w:szCs w:val="24"/>
          <w:u w:val="single"/>
        </w:rPr>
        <w:t>PUBLIC NOTICE STATEMENT</w:t>
      </w:r>
    </w:p>
    <w:p w:rsidR="00854731" w:rsidRDefault="00854731" w:rsidP="00854731">
      <w:pPr>
        <w:jc w:val="center"/>
        <w:rPr>
          <w:b/>
          <w:sz w:val="24"/>
          <w:szCs w:val="24"/>
          <w:u w:val="single"/>
        </w:rPr>
      </w:pPr>
    </w:p>
    <w:p w:rsidR="00854731" w:rsidRDefault="00854731" w:rsidP="00854731">
      <w:pPr>
        <w:jc w:val="center"/>
        <w:rPr>
          <w:b/>
          <w:sz w:val="24"/>
          <w:szCs w:val="24"/>
          <w:u w:val="single"/>
        </w:rPr>
      </w:pPr>
      <w:r>
        <w:rPr>
          <w:b/>
          <w:sz w:val="24"/>
          <w:szCs w:val="24"/>
          <w:u w:val="single"/>
        </w:rPr>
        <w:t xml:space="preserve">ROLL CALL </w:t>
      </w:r>
    </w:p>
    <w:p w:rsidR="00562FF0" w:rsidRDefault="00562FF0" w:rsidP="00854731">
      <w:pPr>
        <w:jc w:val="center"/>
        <w:rPr>
          <w:b/>
          <w:sz w:val="24"/>
          <w:szCs w:val="24"/>
          <w:u w:val="single"/>
        </w:rPr>
      </w:pPr>
    </w:p>
    <w:p w:rsidR="00562FF0" w:rsidRDefault="00562FF0" w:rsidP="00854731">
      <w:pPr>
        <w:jc w:val="center"/>
        <w:rPr>
          <w:b/>
          <w:sz w:val="24"/>
          <w:szCs w:val="24"/>
          <w:u w:val="single"/>
        </w:rPr>
      </w:pPr>
      <w:r>
        <w:rPr>
          <w:b/>
          <w:sz w:val="24"/>
          <w:szCs w:val="24"/>
          <w:u w:val="single"/>
        </w:rPr>
        <w:t>RESOLUTION</w:t>
      </w:r>
    </w:p>
    <w:p w:rsidR="00562FF0" w:rsidRDefault="00562FF0" w:rsidP="00854731">
      <w:pPr>
        <w:jc w:val="center"/>
        <w:rPr>
          <w:b/>
          <w:sz w:val="24"/>
          <w:szCs w:val="24"/>
          <w:u w:val="single"/>
        </w:rPr>
      </w:pPr>
    </w:p>
    <w:p w:rsidR="00562FF0" w:rsidRDefault="00562FF0" w:rsidP="00562FF0">
      <w:pPr>
        <w:ind w:left="2160" w:hanging="1440"/>
        <w:rPr>
          <w:sz w:val="24"/>
          <w:szCs w:val="24"/>
        </w:rPr>
      </w:pPr>
      <w:r>
        <w:rPr>
          <w:sz w:val="24"/>
          <w:szCs w:val="24"/>
        </w:rPr>
        <w:t>2018 - #46</w:t>
      </w:r>
      <w:r>
        <w:rPr>
          <w:sz w:val="24"/>
          <w:szCs w:val="24"/>
        </w:rPr>
        <w:tab/>
        <w:t>Resolution appointing Kevin Joo as Detective for the Riverside Police Department.</w:t>
      </w:r>
    </w:p>
    <w:p w:rsidR="00562FF0" w:rsidRDefault="00562FF0" w:rsidP="00562FF0">
      <w:pPr>
        <w:ind w:left="2160" w:hanging="1440"/>
        <w:rPr>
          <w:sz w:val="24"/>
          <w:szCs w:val="24"/>
        </w:rPr>
      </w:pPr>
    </w:p>
    <w:p w:rsidR="00562FF0" w:rsidRDefault="00562FF0" w:rsidP="00562FF0">
      <w:pPr>
        <w:ind w:left="2160" w:hanging="1440"/>
        <w:rPr>
          <w:b/>
          <w:sz w:val="24"/>
          <w:szCs w:val="24"/>
          <w:u w:val="single"/>
        </w:rPr>
      </w:pPr>
      <w:r>
        <w:rPr>
          <w:sz w:val="24"/>
          <w:szCs w:val="24"/>
        </w:rPr>
        <w:tab/>
      </w:r>
      <w:r>
        <w:rPr>
          <w:sz w:val="24"/>
          <w:szCs w:val="24"/>
        </w:rPr>
        <w:tab/>
      </w:r>
      <w:r>
        <w:rPr>
          <w:sz w:val="24"/>
          <w:szCs w:val="24"/>
        </w:rPr>
        <w:tab/>
      </w:r>
      <w:r>
        <w:rPr>
          <w:b/>
          <w:sz w:val="24"/>
          <w:szCs w:val="24"/>
          <w:u w:val="single"/>
        </w:rPr>
        <w:t>OATH OF OFFICE</w:t>
      </w:r>
    </w:p>
    <w:p w:rsidR="00562FF0" w:rsidRDefault="00562FF0" w:rsidP="00562FF0">
      <w:pPr>
        <w:ind w:left="2160" w:hanging="1440"/>
        <w:rPr>
          <w:b/>
          <w:sz w:val="24"/>
          <w:szCs w:val="24"/>
          <w:u w:val="single"/>
        </w:rPr>
      </w:pPr>
    </w:p>
    <w:p w:rsidR="00562FF0" w:rsidRPr="00562FF0" w:rsidRDefault="00562FF0" w:rsidP="00562FF0">
      <w:pPr>
        <w:ind w:left="2160" w:hanging="1440"/>
        <w:rPr>
          <w:sz w:val="24"/>
          <w:szCs w:val="24"/>
        </w:rPr>
      </w:pPr>
      <w:r>
        <w:rPr>
          <w:sz w:val="24"/>
          <w:szCs w:val="24"/>
        </w:rPr>
        <w:t>The Oath of Office will be administered to Detective Kevin Joo.</w:t>
      </w:r>
    </w:p>
    <w:p w:rsidR="008C133A" w:rsidRDefault="008C133A" w:rsidP="00854731">
      <w:pPr>
        <w:jc w:val="center"/>
        <w:rPr>
          <w:b/>
          <w:sz w:val="24"/>
          <w:szCs w:val="24"/>
          <w:u w:val="single"/>
        </w:rPr>
      </w:pPr>
    </w:p>
    <w:p w:rsidR="008C133A" w:rsidRDefault="002A215A" w:rsidP="00854731">
      <w:pPr>
        <w:jc w:val="center"/>
        <w:rPr>
          <w:b/>
          <w:sz w:val="24"/>
          <w:szCs w:val="24"/>
          <w:u w:val="single"/>
        </w:rPr>
      </w:pPr>
      <w:r>
        <w:rPr>
          <w:b/>
          <w:sz w:val="24"/>
          <w:szCs w:val="24"/>
          <w:u w:val="single"/>
        </w:rPr>
        <w:t>PROCLAMATION</w:t>
      </w:r>
    </w:p>
    <w:p w:rsidR="008C133A" w:rsidRDefault="008C133A" w:rsidP="00854731">
      <w:pPr>
        <w:jc w:val="center"/>
        <w:rPr>
          <w:b/>
          <w:sz w:val="24"/>
          <w:szCs w:val="24"/>
          <w:u w:val="single"/>
        </w:rPr>
      </w:pPr>
    </w:p>
    <w:p w:rsidR="008C133A" w:rsidRDefault="008C133A" w:rsidP="008C133A">
      <w:pPr>
        <w:pStyle w:val="ListParagraph"/>
        <w:numPr>
          <w:ilvl w:val="0"/>
          <w:numId w:val="4"/>
        </w:numPr>
        <w:rPr>
          <w:sz w:val="24"/>
          <w:szCs w:val="24"/>
        </w:rPr>
      </w:pPr>
      <w:r>
        <w:rPr>
          <w:sz w:val="24"/>
          <w:szCs w:val="24"/>
        </w:rPr>
        <w:t>Honoring Allison Systems Corporation on celebrating their 50</w:t>
      </w:r>
      <w:r w:rsidRPr="008C133A">
        <w:rPr>
          <w:sz w:val="24"/>
          <w:szCs w:val="24"/>
          <w:vertAlign w:val="superscript"/>
        </w:rPr>
        <w:t>th</w:t>
      </w:r>
      <w:r>
        <w:rPr>
          <w:sz w:val="24"/>
          <w:szCs w:val="24"/>
        </w:rPr>
        <w:t xml:space="preserve"> Anniversary.</w:t>
      </w:r>
    </w:p>
    <w:p w:rsidR="005909EF" w:rsidRDefault="005909EF" w:rsidP="008C133A">
      <w:pPr>
        <w:pStyle w:val="ListParagraph"/>
        <w:numPr>
          <w:ilvl w:val="0"/>
          <w:numId w:val="4"/>
        </w:numPr>
        <w:rPr>
          <w:sz w:val="24"/>
          <w:szCs w:val="24"/>
        </w:rPr>
      </w:pPr>
      <w:r>
        <w:rPr>
          <w:sz w:val="24"/>
          <w:szCs w:val="24"/>
        </w:rPr>
        <w:t>Honoring Antoinette Campolei on celebrating her 100</w:t>
      </w:r>
      <w:r w:rsidRPr="005909EF">
        <w:rPr>
          <w:sz w:val="24"/>
          <w:szCs w:val="24"/>
          <w:vertAlign w:val="superscript"/>
        </w:rPr>
        <w:t>th</w:t>
      </w:r>
      <w:r>
        <w:rPr>
          <w:sz w:val="24"/>
          <w:szCs w:val="24"/>
        </w:rPr>
        <w:t xml:space="preserve"> Birthday.</w:t>
      </w:r>
    </w:p>
    <w:p w:rsidR="003D0F78" w:rsidRDefault="003D0F78" w:rsidP="008C133A">
      <w:pPr>
        <w:pStyle w:val="ListParagraph"/>
        <w:numPr>
          <w:ilvl w:val="0"/>
          <w:numId w:val="4"/>
        </w:numPr>
        <w:rPr>
          <w:sz w:val="24"/>
          <w:szCs w:val="24"/>
        </w:rPr>
      </w:pPr>
      <w:r>
        <w:rPr>
          <w:sz w:val="24"/>
          <w:szCs w:val="24"/>
        </w:rPr>
        <w:t>Celebrating Women in Public Office Day.</w:t>
      </w:r>
    </w:p>
    <w:p w:rsidR="00854731" w:rsidRDefault="00854731" w:rsidP="00854731">
      <w:pPr>
        <w:jc w:val="center"/>
        <w:rPr>
          <w:b/>
          <w:sz w:val="24"/>
          <w:szCs w:val="24"/>
          <w:u w:val="single"/>
        </w:rPr>
      </w:pPr>
    </w:p>
    <w:p w:rsidR="00854731" w:rsidRPr="00E5530B" w:rsidRDefault="00854731" w:rsidP="00854731">
      <w:pPr>
        <w:jc w:val="center"/>
        <w:rPr>
          <w:b/>
          <w:sz w:val="24"/>
          <w:szCs w:val="24"/>
          <w:u w:val="single"/>
        </w:rPr>
      </w:pPr>
      <w:r w:rsidRPr="00E5530B">
        <w:rPr>
          <w:b/>
          <w:sz w:val="24"/>
          <w:szCs w:val="24"/>
          <w:u w:val="single"/>
        </w:rPr>
        <w:t xml:space="preserve">APPROVAL OF MINUTES                                                           </w:t>
      </w:r>
    </w:p>
    <w:p w:rsidR="00854731" w:rsidRDefault="00854731" w:rsidP="00854731">
      <w:pPr>
        <w:jc w:val="center"/>
        <w:rPr>
          <w:sz w:val="24"/>
          <w:szCs w:val="24"/>
        </w:rPr>
      </w:pPr>
    </w:p>
    <w:p w:rsidR="00854731" w:rsidRDefault="00854731" w:rsidP="00854731">
      <w:pPr>
        <w:jc w:val="center"/>
        <w:rPr>
          <w:sz w:val="24"/>
          <w:szCs w:val="24"/>
        </w:rPr>
      </w:pPr>
      <w:r>
        <w:rPr>
          <w:sz w:val="24"/>
          <w:szCs w:val="24"/>
        </w:rPr>
        <w:t xml:space="preserve">February </w:t>
      </w:r>
      <w:r w:rsidR="005B22EF">
        <w:rPr>
          <w:sz w:val="24"/>
          <w:szCs w:val="24"/>
        </w:rPr>
        <w:t>26</w:t>
      </w:r>
      <w:r>
        <w:rPr>
          <w:sz w:val="24"/>
          <w:szCs w:val="24"/>
        </w:rPr>
        <w:t>, 2018 Special Meeting</w:t>
      </w:r>
    </w:p>
    <w:p w:rsidR="00854731" w:rsidRDefault="00854731" w:rsidP="00854731">
      <w:pPr>
        <w:jc w:val="center"/>
        <w:rPr>
          <w:sz w:val="24"/>
          <w:szCs w:val="24"/>
        </w:rPr>
      </w:pPr>
      <w:r>
        <w:rPr>
          <w:sz w:val="24"/>
          <w:szCs w:val="24"/>
        </w:rPr>
        <w:t xml:space="preserve">February </w:t>
      </w:r>
      <w:r w:rsidR="005B22EF">
        <w:rPr>
          <w:sz w:val="24"/>
          <w:szCs w:val="24"/>
        </w:rPr>
        <w:t>26</w:t>
      </w:r>
      <w:r>
        <w:rPr>
          <w:sz w:val="24"/>
          <w:szCs w:val="24"/>
        </w:rPr>
        <w:t>, 2018 Closed Session Meeting</w:t>
      </w:r>
    </w:p>
    <w:p w:rsidR="00854731" w:rsidRDefault="005B22EF" w:rsidP="00854731">
      <w:pPr>
        <w:jc w:val="center"/>
        <w:rPr>
          <w:sz w:val="24"/>
          <w:szCs w:val="24"/>
        </w:rPr>
      </w:pPr>
      <w:r>
        <w:rPr>
          <w:sz w:val="24"/>
          <w:szCs w:val="24"/>
        </w:rPr>
        <w:t>February 26</w:t>
      </w:r>
      <w:r w:rsidR="00854731">
        <w:rPr>
          <w:sz w:val="24"/>
          <w:szCs w:val="24"/>
        </w:rPr>
        <w:t xml:space="preserve">, 2018 Work Session Meeting </w:t>
      </w:r>
    </w:p>
    <w:p w:rsidR="005B22EF" w:rsidRDefault="005B22EF" w:rsidP="00854731">
      <w:pPr>
        <w:jc w:val="center"/>
        <w:rPr>
          <w:sz w:val="24"/>
          <w:szCs w:val="24"/>
        </w:rPr>
      </w:pPr>
      <w:r>
        <w:rPr>
          <w:sz w:val="24"/>
          <w:szCs w:val="24"/>
        </w:rPr>
        <w:t>February 26, 2018 Regular Meeting</w:t>
      </w:r>
    </w:p>
    <w:p w:rsidR="005B22EF" w:rsidRDefault="005B22EF" w:rsidP="00854731">
      <w:pPr>
        <w:jc w:val="center"/>
        <w:rPr>
          <w:sz w:val="24"/>
          <w:szCs w:val="24"/>
        </w:rPr>
      </w:pPr>
      <w:r>
        <w:rPr>
          <w:sz w:val="24"/>
          <w:szCs w:val="24"/>
        </w:rPr>
        <w:t>March 5, 2018 Work Session Meeting</w:t>
      </w:r>
    </w:p>
    <w:p w:rsidR="00854731" w:rsidRDefault="00854731" w:rsidP="00854731">
      <w:pPr>
        <w:jc w:val="center"/>
        <w:rPr>
          <w:sz w:val="24"/>
          <w:szCs w:val="24"/>
        </w:rPr>
      </w:pPr>
    </w:p>
    <w:p w:rsidR="00854731" w:rsidRPr="00E5530B" w:rsidRDefault="00854731" w:rsidP="00854731">
      <w:pPr>
        <w:jc w:val="center"/>
        <w:rPr>
          <w:sz w:val="24"/>
          <w:szCs w:val="24"/>
        </w:rPr>
      </w:pPr>
      <w:r w:rsidRPr="00E5530B">
        <w:rPr>
          <w:b/>
          <w:sz w:val="24"/>
          <w:szCs w:val="24"/>
          <w:u w:val="single"/>
        </w:rPr>
        <w:t xml:space="preserve">OPEN PORTION                                             </w:t>
      </w:r>
    </w:p>
    <w:p w:rsidR="00854731" w:rsidRPr="00E5530B" w:rsidRDefault="00854731" w:rsidP="00854731">
      <w:pPr>
        <w:rPr>
          <w:sz w:val="24"/>
          <w:szCs w:val="24"/>
        </w:rPr>
      </w:pPr>
    </w:p>
    <w:p w:rsidR="00854731" w:rsidRDefault="00854731" w:rsidP="00854731">
      <w:pPr>
        <w:jc w:val="center"/>
        <w:rPr>
          <w:sz w:val="24"/>
          <w:szCs w:val="24"/>
        </w:rPr>
      </w:pPr>
      <w:r w:rsidRPr="00E5530B">
        <w:rPr>
          <w:sz w:val="24"/>
          <w:szCs w:val="24"/>
        </w:rPr>
        <w:t>Agenda Items Only</w:t>
      </w:r>
    </w:p>
    <w:p w:rsidR="00854731" w:rsidRDefault="00854731" w:rsidP="00854731">
      <w:pPr>
        <w:jc w:val="center"/>
        <w:rPr>
          <w:sz w:val="24"/>
          <w:szCs w:val="24"/>
        </w:rPr>
      </w:pPr>
    </w:p>
    <w:p w:rsidR="00854731" w:rsidRPr="00E5530B" w:rsidRDefault="00854731" w:rsidP="00854731">
      <w:pPr>
        <w:jc w:val="center"/>
        <w:rPr>
          <w:b/>
          <w:sz w:val="24"/>
          <w:szCs w:val="24"/>
          <w:u w:val="single"/>
        </w:rPr>
      </w:pPr>
      <w:r w:rsidRPr="00E5530B">
        <w:rPr>
          <w:b/>
          <w:sz w:val="24"/>
          <w:szCs w:val="24"/>
          <w:u w:val="single"/>
        </w:rPr>
        <w:t>ORDINANCES</w:t>
      </w:r>
    </w:p>
    <w:p w:rsidR="00854731" w:rsidRPr="00E5530B" w:rsidRDefault="00854731" w:rsidP="00854731">
      <w:pPr>
        <w:rPr>
          <w:b/>
          <w:sz w:val="24"/>
          <w:szCs w:val="24"/>
          <w:u w:val="single"/>
        </w:rPr>
      </w:pPr>
    </w:p>
    <w:p w:rsidR="00854731" w:rsidRDefault="005B22EF" w:rsidP="00854731">
      <w:pPr>
        <w:ind w:left="2880" w:hanging="2880"/>
        <w:rPr>
          <w:sz w:val="24"/>
          <w:szCs w:val="24"/>
        </w:rPr>
      </w:pPr>
      <w:r>
        <w:rPr>
          <w:sz w:val="24"/>
          <w:szCs w:val="24"/>
        </w:rPr>
        <w:tab/>
      </w:r>
      <w:r>
        <w:rPr>
          <w:sz w:val="24"/>
          <w:szCs w:val="24"/>
        </w:rPr>
        <w:tab/>
      </w:r>
      <w:r>
        <w:rPr>
          <w:sz w:val="24"/>
          <w:szCs w:val="24"/>
        </w:rPr>
        <w:tab/>
        <w:t xml:space="preserve"> None.</w:t>
      </w:r>
      <w:r w:rsidR="00854731">
        <w:rPr>
          <w:sz w:val="24"/>
          <w:szCs w:val="24"/>
        </w:rPr>
        <w:t xml:space="preserve"> </w:t>
      </w:r>
    </w:p>
    <w:p w:rsidR="00854731" w:rsidRDefault="00854731" w:rsidP="00854731">
      <w:pPr>
        <w:ind w:left="2880" w:hanging="2880"/>
        <w:rPr>
          <w:sz w:val="24"/>
          <w:szCs w:val="24"/>
        </w:rPr>
      </w:pPr>
    </w:p>
    <w:p w:rsidR="00854731" w:rsidRPr="00E5530B" w:rsidRDefault="00854731" w:rsidP="00854731">
      <w:pPr>
        <w:jc w:val="center"/>
        <w:rPr>
          <w:b/>
          <w:sz w:val="24"/>
          <w:szCs w:val="24"/>
          <w:u w:val="single"/>
        </w:rPr>
      </w:pPr>
      <w:r w:rsidRPr="00E5530B">
        <w:rPr>
          <w:b/>
          <w:sz w:val="24"/>
          <w:szCs w:val="24"/>
          <w:u w:val="single"/>
        </w:rPr>
        <w:t>CONSENT AGENDA</w:t>
      </w:r>
    </w:p>
    <w:p w:rsidR="00854731" w:rsidRPr="00E5530B" w:rsidRDefault="00854731" w:rsidP="00854731">
      <w:pPr>
        <w:jc w:val="center"/>
        <w:rPr>
          <w:b/>
          <w:sz w:val="24"/>
          <w:szCs w:val="24"/>
          <w:u w:val="single"/>
        </w:rPr>
      </w:pPr>
    </w:p>
    <w:p w:rsidR="00854731" w:rsidRPr="00E5530B" w:rsidRDefault="00854731" w:rsidP="00854731">
      <w:pPr>
        <w:jc w:val="center"/>
        <w:rPr>
          <w:b/>
          <w:sz w:val="24"/>
          <w:szCs w:val="24"/>
          <w:u w:val="single"/>
        </w:rPr>
      </w:pPr>
      <w:r w:rsidRPr="00E5530B">
        <w:rPr>
          <w:b/>
          <w:sz w:val="24"/>
          <w:szCs w:val="24"/>
          <w:u w:val="single"/>
        </w:rPr>
        <w:t>RESOLUTIONS</w:t>
      </w:r>
    </w:p>
    <w:p w:rsidR="00854731" w:rsidRPr="00E5530B" w:rsidRDefault="00854731" w:rsidP="00854731">
      <w:pPr>
        <w:ind w:left="2880" w:hanging="2880"/>
        <w:rPr>
          <w:sz w:val="24"/>
          <w:szCs w:val="24"/>
        </w:rPr>
      </w:pPr>
    </w:p>
    <w:p w:rsidR="00A87544" w:rsidRDefault="00A87544" w:rsidP="00854731">
      <w:pPr>
        <w:ind w:left="2880" w:hanging="2880"/>
        <w:rPr>
          <w:sz w:val="24"/>
          <w:szCs w:val="24"/>
        </w:rPr>
      </w:pPr>
      <w:r>
        <w:rPr>
          <w:sz w:val="24"/>
          <w:szCs w:val="24"/>
        </w:rPr>
        <w:t>2018 - #43</w:t>
      </w:r>
      <w:r>
        <w:rPr>
          <w:sz w:val="24"/>
          <w:szCs w:val="24"/>
        </w:rPr>
        <w:tab/>
        <w:t>Governing Body Certification of Compliance with the United States Equal Employment Opportunity Commission’s, “ Enforcement Guidance on the Consideration of Arrest and Conviction Records in Employment Decisions Under Title VII of the Civil Rights Act of 1964.”</w:t>
      </w:r>
      <w:bookmarkStart w:id="0" w:name="_GoBack"/>
      <w:bookmarkEnd w:id="0"/>
      <w:r>
        <w:rPr>
          <w:sz w:val="24"/>
          <w:szCs w:val="24"/>
        </w:rPr>
        <w:t xml:space="preserve"> </w:t>
      </w:r>
    </w:p>
    <w:p w:rsidR="00A87544" w:rsidRDefault="00A87544" w:rsidP="00854731">
      <w:pPr>
        <w:ind w:left="2880" w:hanging="2880"/>
        <w:rPr>
          <w:sz w:val="24"/>
          <w:szCs w:val="24"/>
        </w:rPr>
      </w:pPr>
    </w:p>
    <w:p w:rsidR="00854731" w:rsidRDefault="00854731" w:rsidP="00854731">
      <w:pPr>
        <w:ind w:left="2880" w:hanging="2880"/>
        <w:rPr>
          <w:sz w:val="24"/>
          <w:szCs w:val="24"/>
        </w:rPr>
      </w:pPr>
      <w:r>
        <w:rPr>
          <w:sz w:val="24"/>
          <w:szCs w:val="24"/>
        </w:rPr>
        <w:t>2018 - #</w:t>
      </w:r>
      <w:r w:rsidR="002D61CD">
        <w:rPr>
          <w:sz w:val="24"/>
          <w:szCs w:val="24"/>
        </w:rPr>
        <w:t>4</w:t>
      </w:r>
      <w:r>
        <w:rPr>
          <w:sz w:val="24"/>
          <w:szCs w:val="24"/>
        </w:rPr>
        <w:t>3</w:t>
      </w:r>
      <w:r w:rsidR="00A87544">
        <w:rPr>
          <w:sz w:val="24"/>
          <w:szCs w:val="24"/>
        </w:rPr>
        <w:t>A</w:t>
      </w:r>
      <w:r>
        <w:rPr>
          <w:sz w:val="24"/>
          <w:szCs w:val="24"/>
        </w:rPr>
        <w:tab/>
      </w:r>
      <w:proofErr w:type="gramStart"/>
      <w:r>
        <w:rPr>
          <w:sz w:val="24"/>
          <w:szCs w:val="24"/>
        </w:rPr>
        <w:t>A</w:t>
      </w:r>
      <w:proofErr w:type="gramEnd"/>
      <w:r>
        <w:rPr>
          <w:sz w:val="24"/>
          <w:szCs w:val="24"/>
        </w:rPr>
        <w:t xml:space="preserve"> Resolution of the Riverside Township </w:t>
      </w:r>
      <w:r w:rsidR="002D61CD">
        <w:rPr>
          <w:sz w:val="24"/>
          <w:szCs w:val="24"/>
        </w:rPr>
        <w:t>of Riverside Authorizing the Introduction of the 2018 Municipal Budget</w:t>
      </w:r>
      <w:r>
        <w:rPr>
          <w:sz w:val="24"/>
          <w:szCs w:val="24"/>
        </w:rPr>
        <w:t>.</w:t>
      </w:r>
    </w:p>
    <w:p w:rsidR="00854731" w:rsidRDefault="00854731" w:rsidP="00854731">
      <w:pPr>
        <w:ind w:left="2880" w:hanging="2880"/>
        <w:rPr>
          <w:sz w:val="24"/>
          <w:szCs w:val="24"/>
        </w:rPr>
      </w:pPr>
    </w:p>
    <w:p w:rsidR="00854731" w:rsidRDefault="00854731" w:rsidP="00854731">
      <w:pPr>
        <w:ind w:left="2880" w:hanging="2880"/>
        <w:rPr>
          <w:sz w:val="24"/>
          <w:szCs w:val="24"/>
        </w:rPr>
      </w:pPr>
      <w:r>
        <w:rPr>
          <w:sz w:val="24"/>
          <w:szCs w:val="24"/>
        </w:rPr>
        <w:lastRenderedPageBreak/>
        <w:t>2018 - #</w:t>
      </w:r>
      <w:r w:rsidR="002D61CD">
        <w:rPr>
          <w:sz w:val="24"/>
          <w:szCs w:val="24"/>
        </w:rPr>
        <w:t>44</w:t>
      </w:r>
      <w:r>
        <w:rPr>
          <w:sz w:val="24"/>
          <w:szCs w:val="24"/>
        </w:rPr>
        <w:t xml:space="preserve"> </w:t>
      </w:r>
      <w:r>
        <w:rPr>
          <w:sz w:val="24"/>
          <w:szCs w:val="24"/>
        </w:rPr>
        <w:tab/>
      </w:r>
      <w:r w:rsidR="002D61CD">
        <w:rPr>
          <w:sz w:val="24"/>
          <w:szCs w:val="24"/>
        </w:rPr>
        <w:t>Resolution Authorizing the refund of overpayment of application of Zoning Use Permit in the amount of $70.00 on Application #831.</w:t>
      </w:r>
    </w:p>
    <w:p w:rsidR="00B76F13" w:rsidRDefault="00B76F13" w:rsidP="00854731">
      <w:pPr>
        <w:ind w:left="2880" w:hanging="2880"/>
        <w:rPr>
          <w:sz w:val="24"/>
          <w:szCs w:val="24"/>
        </w:rPr>
      </w:pPr>
    </w:p>
    <w:p w:rsidR="00B76F13" w:rsidRDefault="00B76F13" w:rsidP="00854731">
      <w:pPr>
        <w:ind w:left="2880" w:hanging="2880"/>
        <w:rPr>
          <w:sz w:val="24"/>
          <w:szCs w:val="24"/>
        </w:rPr>
      </w:pPr>
      <w:r>
        <w:rPr>
          <w:sz w:val="24"/>
          <w:szCs w:val="24"/>
        </w:rPr>
        <w:t>2018 - #45</w:t>
      </w:r>
      <w:r>
        <w:rPr>
          <w:sz w:val="24"/>
          <w:szCs w:val="24"/>
        </w:rPr>
        <w:tab/>
        <w:t>Authorization to submit a Recycling Grant Application.</w:t>
      </w:r>
    </w:p>
    <w:p w:rsidR="00854731" w:rsidRDefault="00854731" w:rsidP="00854731">
      <w:pPr>
        <w:ind w:left="2880" w:hanging="2880"/>
        <w:rPr>
          <w:sz w:val="24"/>
          <w:szCs w:val="24"/>
        </w:rPr>
      </w:pPr>
    </w:p>
    <w:p w:rsidR="00854731" w:rsidRDefault="00854731" w:rsidP="00562FF0">
      <w:pPr>
        <w:ind w:left="2880" w:hanging="2880"/>
        <w:rPr>
          <w:b/>
          <w:sz w:val="24"/>
          <w:szCs w:val="24"/>
          <w:u w:val="single"/>
        </w:rPr>
      </w:pPr>
      <w:r>
        <w:rPr>
          <w:sz w:val="24"/>
          <w:szCs w:val="24"/>
        </w:rPr>
        <w:t xml:space="preserve">                                     </w:t>
      </w:r>
      <w:r w:rsidR="00562FF0">
        <w:rPr>
          <w:sz w:val="24"/>
          <w:szCs w:val="24"/>
        </w:rPr>
        <w:t xml:space="preserve">         </w:t>
      </w:r>
      <w:r w:rsidR="00562FF0">
        <w:rPr>
          <w:sz w:val="24"/>
          <w:szCs w:val="24"/>
        </w:rPr>
        <w:tab/>
      </w:r>
      <w:r w:rsidR="00562FF0">
        <w:rPr>
          <w:sz w:val="24"/>
          <w:szCs w:val="24"/>
        </w:rPr>
        <w:tab/>
        <w:t xml:space="preserve">        </w:t>
      </w:r>
      <w:r w:rsidRPr="00E5530B">
        <w:rPr>
          <w:b/>
          <w:sz w:val="24"/>
          <w:szCs w:val="24"/>
          <w:u w:val="single"/>
        </w:rPr>
        <w:t>ACTION</w:t>
      </w:r>
    </w:p>
    <w:p w:rsidR="00854731" w:rsidRDefault="00854731" w:rsidP="00854731">
      <w:pPr>
        <w:jc w:val="center"/>
        <w:rPr>
          <w:b/>
          <w:sz w:val="24"/>
          <w:szCs w:val="24"/>
          <w:u w:val="single"/>
        </w:rPr>
      </w:pPr>
    </w:p>
    <w:p w:rsidR="00854731" w:rsidRDefault="00854731" w:rsidP="00854731">
      <w:pPr>
        <w:pStyle w:val="ListParagraph"/>
        <w:numPr>
          <w:ilvl w:val="0"/>
          <w:numId w:val="1"/>
        </w:numPr>
        <w:rPr>
          <w:sz w:val="24"/>
          <w:szCs w:val="24"/>
        </w:rPr>
      </w:pPr>
      <w:r>
        <w:rPr>
          <w:sz w:val="24"/>
          <w:szCs w:val="24"/>
        </w:rPr>
        <w:t>Authorization to approve Solicitor’s Licenses for</w:t>
      </w:r>
      <w:r w:rsidR="00D77C0E">
        <w:rPr>
          <w:sz w:val="24"/>
          <w:szCs w:val="24"/>
        </w:rPr>
        <w:t xml:space="preserve"> Darien Morris to solicit construction services, Danielle A. Gibbs to solicit Solar Panels, Daniel H. Summers to solicit Solar Panels, Taylor Dippman to solicit Clean Energy and Ben Sweezy to solicit Clean Energy.</w:t>
      </w:r>
    </w:p>
    <w:p w:rsidR="00854731" w:rsidRDefault="00B77DCE" w:rsidP="00854731">
      <w:pPr>
        <w:pStyle w:val="ListParagraph"/>
        <w:numPr>
          <w:ilvl w:val="0"/>
          <w:numId w:val="1"/>
        </w:numPr>
        <w:rPr>
          <w:sz w:val="24"/>
          <w:szCs w:val="24"/>
        </w:rPr>
      </w:pPr>
      <w:r>
        <w:rPr>
          <w:sz w:val="24"/>
          <w:szCs w:val="24"/>
        </w:rPr>
        <w:t>Authorization to enter into an Agreement with Conor Strong &amp; Buckelew for Employee Benefits Brokerage &amp; Consultancy.</w:t>
      </w:r>
    </w:p>
    <w:p w:rsidR="00C97A69" w:rsidRDefault="00C97A69" w:rsidP="00854731">
      <w:pPr>
        <w:pStyle w:val="ListParagraph"/>
        <w:numPr>
          <w:ilvl w:val="0"/>
          <w:numId w:val="1"/>
        </w:numPr>
        <w:rPr>
          <w:sz w:val="24"/>
          <w:szCs w:val="24"/>
        </w:rPr>
      </w:pPr>
      <w:r>
        <w:rPr>
          <w:sz w:val="24"/>
          <w:szCs w:val="24"/>
        </w:rPr>
        <w:t>Authorization to advertise for a Full-Time Public Works Truck Driver/Laborer.</w:t>
      </w:r>
    </w:p>
    <w:p w:rsidR="00C97A69" w:rsidRDefault="00C97A69" w:rsidP="00854731">
      <w:pPr>
        <w:pStyle w:val="ListParagraph"/>
        <w:numPr>
          <w:ilvl w:val="0"/>
          <w:numId w:val="1"/>
        </w:numPr>
        <w:rPr>
          <w:sz w:val="24"/>
          <w:szCs w:val="24"/>
        </w:rPr>
      </w:pPr>
      <w:r>
        <w:rPr>
          <w:sz w:val="24"/>
          <w:szCs w:val="24"/>
        </w:rPr>
        <w:t>Authorization to hire Richard Kostrub as a substitute crossing guard.</w:t>
      </w:r>
    </w:p>
    <w:p w:rsidR="00562FF0" w:rsidRPr="00CE6DD1" w:rsidRDefault="00562FF0" w:rsidP="00854731">
      <w:pPr>
        <w:pStyle w:val="ListParagraph"/>
        <w:numPr>
          <w:ilvl w:val="0"/>
          <w:numId w:val="1"/>
        </w:numPr>
        <w:rPr>
          <w:sz w:val="24"/>
          <w:szCs w:val="24"/>
        </w:rPr>
      </w:pPr>
      <w:r>
        <w:rPr>
          <w:sz w:val="24"/>
          <w:szCs w:val="24"/>
        </w:rPr>
        <w:t>Authorization to extend the contracts with William Eliason and Hans David Jaensch through December 31, 2018 respectively.</w:t>
      </w:r>
    </w:p>
    <w:p w:rsidR="00854731" w:rsidRPr="008B5C59" w:rsidRDefault="00854731" w:rsidP="00854731">
      <w:pPr>
        <w:pStyle w:val="ListParagraph"/>
        <w:rPr>
          <w:sz w:val="24"/>
          <w:szCs w:val="24"/>
        </w:rPr>
      </w:pPr>
    </w:p>
    <w:p w:rsidR="00854731" w:rsidRDefault="00854731" w:rsidP="00854731">
      <w:pPr>
        <w:jc w:val="center"/>
        <w:rPr>
          <w:b/>
          <w:sz w:val="24"/>
          <w:szCs w:val="24"/>
          <w:u w:val="single"/>
        </w:rPr>
      </w:pPr>
      <w:r w:rsidRPr="0012621F">
        <w:rPr>
          <w:b/>
          <w:sz w:val="24"/>
          <w:szCs w:val="24"/>
          <w:u w:val="single"/>
        </w:rPr>
        <w:t>TREE COMMITTEE</w:t>
      </w:r>
      <w:r w:rsidRPr="00E5530B">
        <w:rPr>
          <w:b/>
          <w:sz w:val="24"/>
          <w:szCs w:val="24"/>
          <w:u w:val="single"/>
        </w:rPr>
        <w:t xml:space="preserve"> REQUEST</w:t>
      </w:r>
    </w:p>
    <w:p w:rsidR="00854731" w:rsidRDefault="00854731" w:rsidP="00854731">
      <w:pPr>
        <w:jc w:val="center"/>
        <w:rPr>
          <w:b/>
          <w:sz w:val="24"/>
          <w:szCs w:val="24"/>
          <w:u w:val="single"/>
        </w:rPr>
      </w:pPr>
    </w:p>
    <w:p w:rsidR="00854731" w:rsidRPr="00D72666" w:rsidRDefault="00D72666" w:rsidP="00D726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None.</w:t>
      </w:r>
    </w:p>
    <w:p w:rsidR="00854731" w:rsidRDefault="00854731" w:rsidP="00854731">
      <w:pPr>
        <w:jc w:val="center"/>
        <w:rPr>
          <w:sz w:val="24"/>
          <w:szCs w:val="24"/>
        </w:rPr>
      </w:pPr>
    </w:p>
    <w:p w:rsidR="00854731" w:rsidRDefault="00854731" w:rsidP="00854731">
      <w:pPr>
        <w:jc w:val="center"/>
        <w:rPr>
          <w:b/>
          <w:sz w:val="24"/>
          <w:szCs w:val="24"/>
          <w:u w:val="single"/>
        </w:rPr>
      </w:pPr>
      <w:r w:rsidRPr="00E5530B">
        <w:rPr>
          <w:b/>
          <w:sz w:val="24"/>
          <w:szCs w:val="24"/>
          <w:u w:val="single"/>
        </w:rPr>
        <w:t>CORRESPONDENCE</w:t>
      </w:r>
    </w:p>
    <w:p w:rsidR="00854731" w:rsidRDefault="00854731" w:rsidP="00854731">
      <w:pPr>
        <w:jc w:val="center"/>
        <w:rPr>
          <w:b/>
          <w:sz w:val="24"/>
          <w:szCs w:val="24"/>
          <w:u w:val="single"/>
        </w:rPr>
      </w:pPr>
    </w:p>
    <w:p w:rsidR="00854731" w:rsidRDefault="00D72666" w:rsidP="00854731">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t>None.</w:t>
      </w:r>
      <w:r>
        <w:rPr>
          <w:sz w:val="24"/>
          <w:szCs w:val="24"/>
        </w:rPr>
        <w:tab/>
      </w:r>
      <w:r>
        <w:rPr>
          <w:sz w:val="24"/>
          <w:szCs w:val="24"/>
        </w:rPr>
        <w:tab/>
      </w:r>
    </w:p>
    <w:p w:rsidR="00D72666" w:rsidRPr="00D72666" w:rsidRDefault="00D72666" w:rsidP="00854731">
      <w:pPr>
        <w:pStyle w:val="ListParagraph"/>
        <w:rPr>
          <w:sz w:val="24"/>
          <w:szCs w:val="24"/>
        </w:rPr>
      </w:pPr>
    </w:p>
    <w:p w:rsidR="00854731" w:rsidRPr="00E5530B" w:rsidRDefault="00854731" w:rsidP="00854731">
      <w:pPr>
        <w:jc w:val="center"/>
        <w:rPr>
          <w:b/>
          <w:sz w:val="24"/>
          <w:szCs w:val="24"/>
          <w:u w:val="single"/>
        </w:rPr>
      </w:pPr>
      <w:r w:rsidRPr="00E5530B">
        <w:rPr>
          <w:b/>
          <w:sz w:val="24"/>
          <w:szCs w:val="24"/>
          <w:u w:val="single"/>
        </w:rPr>
        <w:t>COMMITTEE REPORTS</w:t>
      </w:r>
    </w:p>
    <w:p w:rsidR="00854731" w:rsidRPr="00E5530B" w:rsidRDefault="00854731" w:rsidP="00854731">
      <w:pPr>
        <w:rPr>
          <w:sz w:val="24"/>
          <w:szCs w:val="24"/>
        </w:rPr>
      </w:pPr>
    </w:p>
    <w:p w:rsidR="00854731" w:rsidRDefault="00854731" w:rsidP="00854731">
      <w:pPr>
        <w:rPr>
          <w:sz w:val="24"/>
          <w:szCs w:val="24"/>
        </w:rPr>
      </w:pPr>
      <w:r w:rsidRPr="00E5530B">
        <w:rPr>
          <w:sz w:val="24"/>
          <w:szCs w:val="24"/>
        </w:rPr>
        <w:t xml:space="preserve">DEPT. OF PUBLIC SAFETY- </w:t>
      </w:r>
      <w:smartTag w:uri="urn:schemas-microsoft-com:office:smarttags" w:element="stockticker">
        <w:r w:rsidRPr="00E5530B">
          <w:rPr>
            <w:sz w:val="24"/>
            <w:szCs w:val="24"/>
          </w:rPr>
          <w:t>HON</w:t>
        </w:r>
      </w:smartTag>
      <w:r w:rsidRPr="00E5530B">
        <w:rPr>
          <w:sz w:val="24"/>
          <w:szCs w:val="24"/>
        </w:rPr>
        <w:t xml:space="preserve">. </w:t>
      </w:r>
      <w:r>
        <w:rPr>
          <w:sz w:val="24"/>
          <w:szCs w:val="24"/>
        </w:rPr>
        <w:t>LORRAINE HATCHER</w:t>
      </w:r>
    </w:p>
    <w:p w:rsidR="00854731" w:rsidRPr="00E5530B" w:rsidRDefault="00854731" w:rsidP="00854731">
      <w:pPr>
        <w:rPr>
          <w:sz w:val="24"/>
          <w:szCs w:val="24"/>
        </w:rPr>
      </w:pPr>
    </w:p>
    <w:p w:rsidR="00854731" w:rsidRPr="00E5530B" w:rsidRDefault="00854731" w:rsidP="00854731">
      <w:pPr>
        <w:rPr>
          <w:sz w:val="24"/>
          <w:szCs w:val="24"/>
        </w:rPr>
      </w:pPr>
      <w:r w:rsidRPr="00E5530B">
        <w:rPr>
          <w:sz w:val="24"/>
          <w:szCs w:val="24"/>
        </w:rPr>
        <w:t xml:space="preserve">DEPT. OF PUBLIC WORKS - </w:t>
      </w:r>
      <w:smartTag w:uri="urn:schemas-microsoft-com:office:smarttags" w:element="stockticker">
        <w:r w:rsidRPr="00E5530B">
          <w:rPr>
            <w:sz w:val="24"/>
            <w:szCs w:val="24"/>
          </w:rPr>
          <w:t>HON</w:t>
        </w:r>
      </w:smartTag>
      <w:r w:rsidRPr="00E5530B">
        <w:rPr>
          <w:sz w:val="24"/>
          <w:szCs w:val="24"/>
        </w:rPr>
        <w:t xml:space="preserve">. </w:t>
      </w:r>
      <w:r>
        <w:rPr>
          <w:sz w:val="24"/>
          <w:szCs w:val="24"/>
        </w:rPr>
        <w:t>JASON FREY</w:t>
      </w:r>
    </w:p>
    <w:p w:rsidR="00854731" w:rsidRPr="00E5530B" w:rsidRDefault="00854731" w:rsidP="00854731">
      <w:pPr>
        <w:rPr>
          <w:sz w:val="24"/>
          <w:szCs w:val="24"/>
        </w:rPr>
      </w:pPr>
    </w:p>
    <w:p w:rsidR="00854731" w:rsidRDefault="00854731" w:rsidP="00854731">
      <w:pPr>
        <w:rPr>
          <w:sz w:val="24"/>
          <w:szCs w:val="24"/>
        </w:rPr>
      </w:pPr>
      <w:r w:rsidRPr="00E5530B">
        <w:rPr>
          <w:sz w:val="24"/>
          <w:szCs w:val="24"/>
        </w:rPr>
        <w:t xml:space="preserve">DEPT. OF REVENUE, FINANCE - </w:t>
      </w:r>
      <w:smartTag w:uri="urn:schemas-microsoft-com:office:smarttags" w:element="stockticker">
        <w:r w:rsidRPr="00E5530B">
          <w:rPr>
            <w:sz w:val="24"/>
            <w:szCs w:val="24"/>
          </w:rPr>
          <w:t>HON</w:t>
        </w:r>
      </w:smartTag>
      <w:r w:rsidRPr="00E5530B">
        <w:rPr>
          <w:sz w:val="24"/>
          <w:szCs w:val="24"/>
        </w:rPr>
        <w:t xml:space="preserve">. </w:t>
      </w:r>
      <w:r>
        <w:rPr>
          <w:sz w:val="24"/>
          <w:szCs w:val="24"/>
        </w:rPr>
        <w:t>MIKE HART</w:t>
      </w:r>
    </w:p>
    <w:p w:rsidR="00854731" w:rsidRDefault="00854731" w:rsidP="00854731">
      <w:pPr>
        <w:rPr>
          <w:sz w:val="24"/>
          <w:szCs w:val="24"/>
        </w:rPr>
      </w:pPr>
    </w:p>
    <w:p w:rsidR="00854731" w:rsidRPr="00E5530B" w:rsidRDefault="00854731" w:rsidP="00854731">
      <w:pPr>
        <w:rPr>
          <w:sz w:val="24"/>
          <w:szCs w:val="24"/>
        </w:rPr>
      </w:pPr>
      <w:r w:rsidRPr="00E5530B">
        <w:rPr>
          <w:sz w:val="24"/>
          <w:szCs w:val="24"/>
        </w:rPr>
        <w:t>APPROVAL OF BILLS</w:t>
      </w:r>
    </w:p>
    <w:p w:rsidR="00854731" w:rsidRPr="00E5530B" w:rsidRDefault="00854731" w:rsidP="00854731">
      <w:pPr>
        <w:rPr>
          <w:sz w:val="24"/>
          <w:szCs w:val="24"/>
        </w:rPr>
      </w:pPr>
    </w:p>
    <w:p w:rsidR="00854731" w:rsidRDefault="00854731" w:rsidP="00854731">
      <w:pPr>
        <w:rPr>
          <w:sz w:val="24"/>
          <w:szCs w:val="24"/>
        </w:rPr>
      </w:pPr>
      <w:r w:rsidRPr="00E5530B">
        <w:rPr>
          <w:sz w:val="24"/>
          <w:szCs w:val="24"/>
        </w:rPr>
        <w:t xml:space="preserve">DEPT. OF RECREATION- </w:t>
      </w:r>
      <w:smartTag w:uri="urn:schemas-microsoft-com:office:smarttags" w:element="stockticker">
        <w:r w:rsidRPr="00E5530B">
          <w:rPr>
            <w:sz w:val="24"/>
            <w:szCs w:val="24"/>
          </w:rPr>
          <w:t>HON</w:t>
        </w:r>
      </w:smartTag>
      <w:r w:rsidRPr="00E5530B">
        <w:rPr>
          <w:sz w:val="24"/>
          <w:szCs w:val="24"/>
        </w:rPr>
        <w:t xml:space="preserve">. </w:t>
      </w:r>
      <w:r>
        <w:rPr>
          <w:sz w:val="24"/>
          <w:szCs w:val="24"/>
        </w:rPr>
        <w:t>COREY KIMBLE</w:t>
      </w:r>
    </w:p>
    <w:p w:rsidR="00854731" w:rsidRPr="00E5530B" w:rsidRDefault="00854731" w:rsidP="00854731">
      <w:pPr>
        <w:rPr>
          <w:sz w:val="24"/>
          <w:szCs w:val="24"/>
        </w:rPr>
      </w:pPr>
    </w:p>
    <w:p w:rsidR="00854731" w:rsidRPr="00E5530B" w:rsidRDefault="00854731" w:rsidP="00854731">
      <w:pPr>
        <w:rPr>
          <w:sz w:val="24"/>
          <w:szCs w:val="24"/>
        </w:rPr>
      </w:pPr>
      <w:r w:rsidRPr="00E5530B">
        <w:rPr>
          <w:sz w:val="24"/>
          <w:szCs w:val="24"/>
        </w:rPr>
        <w:t>DEPT. OF PUBLIC EVENTS &amp; ECONOMIC DEVELOPMENT - HON.</w:t>
      </w:r>
      <w:r>
        <w:rPr>
          <w:sz w:val="24"/>
          <w:szCs w:val="24"/>
        </w:rPr>
        <w:t xml:space="preserve"> MICHAEL MILLER</w:t>
      </w:r>
      <w:r w:rsidRPr="00E5530B">
        <w:rPr>
          <w:sz w:val="24"/>
          <w:szCs w:val="24"/>
        </w:rPr>
        <w:t xml:space="preserve">  </w:t>
      </w:r>
    </w:p>
    <w:p w:rsidR="00854731" w:rsidRPr="00E5530B" w:rsidRDefault="00854731" w:rsidP="00854731">
      <w:pPr>
        <w:rPr>
          <w:sz w:val="24"/>
          <w:szCs w:val="24"/>
        </w:rPr>
      </w:pPr>
    </w:p>
    <w:p w:rsidR="00854731" w:rsidRPr="00E5530B" w:rsidRDefault="00854731" w:rsidP="00854731">
      <w:pPr>
        <w:rPr>
          <w:sz w:val="24"/>
          <w:szCs w:val="24"/>
        </w:rPr>
      </w:pPr>
      <w:r w:rsidRPr="00E5530B">
        <w:rPr>
          <w:sz w:val="24"/>
          <w:szCs w:val="24"/>
        </w:rPr>
        <w:t>Solicitor’s Report</w:t>
      </w:r>
    </w:p>
    <w:p w:rsidR="00854731" w:rsidRPr="00E5530B" w:rsidRDefault="00854731" w:rsidP="00854731">
      <w:pPr>
        <w:rPr>
          <w:sz w:val="24"/>
          <w:szCs w:val="24"/>
        </w:rPr>
      </w:pPr>
      <w:r w:rsidRPr="00E5530B">
        <w:rPr>
          <w:sz w:val="24"/>
          <w:szCs w:val="24"/>
        </w:rPr>
        <w:t>Engineer’s Report</w:t>
      </w:r>
    </w:p>
    <w:p w:rsidR="00854731" w:rsidRDefault="00854731" w:rsidP="00854731">
      <w:pPr>
        <w:rPr>
          <w:sz w:val="24"/>
          <w:szCs w:val="24"/>
        </w:rPr>
      </w:pPr>
      <w:r w:rsidRPr="00E5530B">
        <w:rPr>
          <w:sz w:val="24"/>
          <w:szCs w:val="24"/>
        </w:rPr>
        <w:t>Administrator’s Report</w:t>
      </w:r>
    </w:p>
    <w:p w:rsidR="00854731" w:rsidRDefault="00854731" w:rsidP="00854731">
      <w:pPr>
        <w:rPr>
          <w:sz w:val="24"/>
          <w:szCs w:val="24"/>
        </w:rPr>
      </w:pPr>
    </w:p>
    <w:p w:rsidR="00854731" w:rsidRPr="00E5530B" w:rsidRDefault="00854731" w:rsidP="00854731">
      <w:pPr>
        <w:rPr>
          <w:sz w:val="24"/>
          <w:szCs w:val="24"/>
        </w:rPr>
      </w:pPr>
      <w:r>
        <w:rPr>
          <w:sz w:val="24"/>
          <w:szCs w:val="24"/>
        </w:rPr>
        <w:t>APPROVAL OF REPORTS</w:t>
      </w:r>
    </w:p>
    <w:p w:rsidR="00854731" w:rsidRDefault="00854731" w:rsidP="00854731">
      <w:pPr>
        <w:rPr>
          <w:sz w:val="24"/>
          <w:szCs w:val="24"/>
        </w:rPr>
      </w:pPr>
    </w:p>
    <w:p w:rsidR="00854731" w:rsidRDefault="00854731" w:rsidP="00854731">
      <w:pPr>
        <w:rPr>
          <w:sz w:val="24"/>
          <w:szCs w:val="24"/>
        </w:rPr>
      </w:pPr>
      <w:r w:rsidRPr="00E5530B">
        <w:rPr>
          <w:sz w:val="24"/>
          <w:szCs w:val="24"/>
        </w:rPr>
        <w:lastRenderedPageBreak/>
        <w:t xml:space="preserve">PUBLIC PORTION – LIMITED TO THREE MINUTES </w:t>
      </w:r>
      <w:smartTag w:uri="urn:schemas-microsoft-com:office:smarttags" w:element="stockticker">
        <w:r w:rsidRPr="00E5530B">
          <w:rPr>
            <w:sz w:val="24"/>
            <w:szCs w:val="24"/>
          </w:rPr>
          <w:t>PER</w:t>
        </w:r>
      </w:smartTag>
      <w:r w:rsidRPr="00E5530B">
        <w:rPr>
          <w:sz w:val="24"/>
          <w:szCs w:val="24"/>
        </w:rPr>
        <w:t xml:space="preserve"> PERSON</w:t>
      </w:r>
    </w:p>
    <w:p w:rsidR="00854731" w:rsidRDefault="00854731" w:rsidP="00854731">
      <w:pPr>
        <w:rPr>
          <w:sz w:val="24"/>
          <w:szCs w:val="24"/>
        </w:rPr>
      </w:pPr>
    </w:p>
    <w:p w:rsidR="00854731" w:rsidRPr="00E5530B" w:rsidRDefault="00854731" w:rsidP="00854731">
      <w:pPr>
        <w:rPr>
          <w:sz w:val="24"/>
          <w:szCs w:val="24"/>
        </w:rPr>
      </w:pPr>
      <w:r w:rsidRPr="00E5530B">
        <w:rPr>
          <w:sz w:val="24"/>
          <w:szCs w:val="24"/>
        </w:rPr>
        <w:t>MOTION TO CLOSE/ADJOURNMENT</w:t>
      </w:r>
      <w:r w:rsidRPr="00E5530B">
        <w:rPr>
          <w:b/>
          <w:sz w:val="24"/>
          <w:szCs w:val="24"/>
        </w:rPr>
        <w:t xml:space="preserve">                                                   </w:t>
      </w:r>
      <w:r w:rsidRPr="00E5530B">
        <w:rPr>
          <w:sz w:val="24"/>
          <w:szCs w:val="24"/>
        </w:rPr>
        <w:t xml:space="preserve">     </w:t>
      </w:r>
    </w:p>
    <w:p w:rsidR="00854731" w:rsidRPr="00E5530B" w:rsidRDefault="00854731" w:rsidP="00854731">
      <w:pPr>
        <w:rPr>
          <w:sz w:val="24"/>
          <w:szCs w:val="24"/>
        </w:rPr>
      </w:pPr>
    </w:p>
    <w:p w:rsidR="00854731" w:rsidRPr="00E5530B" w:rsidRDefault="00854731" w:rsidP="00854731">
      <w:pPr>
        <w:rPr>
          <w:sz w:val="24"/>
          <w:szCs w:val="24"/>
        </w:rPr>
      </w:pPr>
    </w:p>
    <w:p w:rsidR="00854731" w:rsidRDefault="00854731" w:rsidP="00854731"/>
    <w:p w:rsidR="00854731" w:rsidRDefault="00854731" w:rsidP="00854731"/>
    <w:p w:rsidR="0077737D" w:rsidRDefault="0077737D"/>
    <w:sectPr w:rsidR="0077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A0519"/>
    <w:multiLevelType w:val="hybridMultilevel"/>
    <w:tmpl w:val="F5F20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1BB3"/>
    <w:multiLevelType w:val="hybridMultilevel"/>
    <w:tmpl w:val="85B05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F0935"/>
    <w:multiLevelType w:val="hybridMultilevel"/>
    <w:tmpl w:val="AD088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2015B"/>
    <w:multiLevelType w:val="hybridMultilevel"/>
    <w:tmpl w:val="FADA1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12EE0"/>
    <w:multiLevelType w:val="hybridMultilevel"/>
    <w:tmpl w:val="A6E8A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31"/>
    <w:rsid w:val="00055A46"/>
    <w:rsid w:val="000B269A"/>
    <w:rsid w:val="000F3E6B"/>
    <w:rsid w:val="002A215A"/>
    <w:rsid w:val="002D61CD"/>
    <w:rsid w:val="003D0F78"/>
    <w:rsid w:val="00562FF0"/>
    <w:rsid w:val="005909EF"/>
    <w:rsid w:val="005B22EF"/>
    <w:rsid w:val="0077737D"/>
    <w:rsid w:val="00854731"/>
    <w:rsid w:val="008C133A"/>
    <w:rsid w:val="00A87544"/>
    <w:rsid w:val="00B76F13"/>
    <w:rsid w:val="00B77DCE"/>
    <w:rsid w:val="00C97A69"/>
    <w:rsid w:val="00CC402E"/>
    <w:rsid w:val="00D72666"/>
    <w:rsid w:val="00D7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B2E579D-DA3A-4B11-AA7B-BE9F9492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31"/>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31"/>
    <w:pPr>
      <w:ind w:left="720"/>
      <w:contextualSpacing/>
    </w:pPr>
  </w:style>
  <w:style w:type="paragraph" w:styleId="BalloonText">
    <w:name w:val="Balloon Text"/>
    <w:basedOn w:val="Normal"/>
    <w:link w:val="BalloonTextChar"/>
    <w:uiPriority w:val="99"/>
    <w:semiHidden/>
    <w:unhideWhenUsed/>
    <w:rsid w:val="000F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6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27</cp:revision>
  <cp:lastPrinted>2018-03-19T19:34:00Z</cp:lastPrinted>
  <dcterms:created xsi:type="dcterms:W3CDTF">2018-03-15T12:54:00Z</dcterms:created>
  <dcterms:modified xsi:type="dcterms:W3CDTF">2018-03-19T20:00:00Z</dcterms:modified>
</cp:coreProperties>
</file>