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7F" w:rsidRPr="00E5530B" w:rsidRDefault="00872F7F" w:rsidP="00872F7F">
      <w:pPr>
        <w:jc w:val="center"/>
        <w:rPr>
          <w:b/>
          <w:sz w:val="24"/>
          <w:szCs w:val="24"/>
          <w:u w:val="single"/>
        </w:rPr>
      </w:pPr>
      <w:r w:rsidRPr="00E5530B">
        <w:rPr>
          <w:b/>
          <w:sz w:val="24"/>
          <w:szCs w:val="24"/>
          <w:u w:val="single"/>
        </w:rPr>
        <w:t xml:space="preserve">AGENDA FOR MEETING OF MONDAY </w:t>
      </w:r>
      <w:r>
        <w:rPr>
          <w:b/>
          <w:sz w:val="24"/>
          <w:szCs w:val="24"/>
          <w:u w:val="single"/>
        </w:rPr>
        <w:t>OCTOBER 1</w:t>
      </w:r>
      <w:r w:rsidR="00962377">
        <w:rPr>
          <w:b/>
          <w:sz w:val="24"/>
          <w:szCs w:val="24"/>
          <w:u w:val="single"/>
        </w:rPr>
        <w:t>6</w:t>
      </w:r>
      <w:r w:rsidRPr="00E5530B">
        <w:rPr>
          <w:b/>
          <w:sz w:val="24"/>
          <w:szCs w:val="24"/>
          <w:u w:val="single"/>
        </w:rPr>
        <w:t>, 2017 7:00 P.M.</w:t>
      </w:r>
    </w:p>
    <w:p w:rsidR="00872F7F" w:rsidRPr="00E5530B" w:rsidRDefault="00872F7F" w:rsidP="00872F7F">
      <w:pPr>
        <w:jc w:val="center"/>
        <w:rPr>
          <w:b/>
          <w:sz w:val="24"/>
          <w:szCs w:val="24"/>
        </w:rPr>
      </w:pPr>
    </w:p>
    <w:p w:rsidR="00872F7F" w:rsidRPr="00E5530B" w:rsidRDefault="00872F7F" w:rsidP="00872F7F">
      <w:pPr>
        <w:jc w:val="center"/>
        <w:rPr>
          <w:b/>
          <w:sz w:val="24"/>
          <w:szCs w:val="24"/>
          <w:u w:val="single"/>
        </w:rPr>
      </w:pPr>
      <w:smartTag w:uri="urn:schemas-microsoft-com:office:smarttags" w:element="stockticker">
        <w:r w:rsidRPr="00E5530B">
          <w:rPr>
            <w:b/>
            <w:sz w:val="24"/>
            <w:szCs w:val="24"/>
            <w:u w:val="single"/>
          </w:rPr>
          <w:t>FLAG</w:t>
        </w:r>
      </w:smartTag>
      <w:r w:rsidRPr="00E5530B">
        <w:rPr>
          <w:b/>
          <w:sz w:val="24"/>
          <w:szCs w:val="24"/>
          <w:u w:val="single"/>
        </w:rPr>
        <w:t xml:space="preserve"> SALUTE</w:t>
      </w:r>
    </w:p>
    <w:p w:rsidR="00872F7F" w:rsidRPr="00E5530B" w:rsidRDefault="00872F7F" w:rsidP="00872F7F">
      <w:pPr>
        <w:jc w:val="center"/>
        <w:rPr>
          <w:b/>
          <w:sz w:val="24"/>
          <w:szCs w:val="24"/>
          <w:u w:val="single"/>
        </w:rPr>
      </w:pPr>
    </w:p>
    <w:p w:rsidR="00872F7F" w:rsidRPr="00E5530B" w:rsidRDefault="00872F7F" w:rsidP="00872F7F">
      <w:pPr>
        <w:jc w:val="center"/>
        <w:rPr>
          <w:b/>
          <w:sz w:val="24"/>
          <w:szCs w:val="24"/>
          <w:u w:val="single"/>
        </w:rPr>
      </w:pPr>
      <w:r w:rsidRPr="00E5530B">
        <w:rPr>
          <w:b/>
          <w:sz w:val="24"/>
          <w:szCs w:val="24"/>
          <w:u w:val="single"/>
        </w:rPr>
        <w:t>PUBLIC NOTICE STATEMENT</w:t>
      </w:r>
    </w:p>
    <w:p w:rsidR="00872F7F" w:rsidRPr="00E5530B" w:rsidRDefault="00872F7F" w:rsidP="00872F7F">
      <w:pPr>
        <w:jc w:val="center"/>
        <w:rPr>
          <w:b/>
          <w:sz w:val="24"/>
          <w:szCs w:val="24"/>
          <w:u w:val="single"/>
        </w:rPr>
      </w:pPr>
      <w:smartTag w:uri="urn:schemas-microsoft-com:office:smarttags" w:element="stockticker"/>
    </w:p>
    <w:p w:rsidR="00872F7F" w:rsidRPr="00E5530B" w:rsidRDefault="00872F7F" w:rsidP="00872F7F">
      <w:pPr>
        <w:jc w:val="center"/>
        <w:rPr>
          <w:b/>
          <w:sz w:val="24"/>
          <w:szCs w:val="24"/>
          <w:u w:val="single"/>
        </w:rPr>
      </w:pPr>
      <w:r w:rsidRPr="00E5530B">
        <w:rPr>
          <w:b/>
          <w:sz w:val="24"/>
          <w:szCs w:val="24"/>
          <w:u w:val="single"/>
        </w:rPr>
        <w:t>ROLL CALL</w:t>
      </w:r>
    </w:p>
    <w:p w:rsidR="00872F7F" w:rsidRPr="00E5530B" w:rsidRDefault="00872F7F" w:rsidP="00872F7F">
      <w:pPr>
        <w:rPr>
          <w:b/>
          <w:sz w:val="24"/>
          <w:szCs w:val="24"/>
          <w:u w:val="single"/>
        </w:rPr>
      </w:pPr>
    </w:p>
    <w:p w:rsidR="00872F7F" w:rsidRPr="00E5530B" w:rsidRDefault="00872F7F" w:rsidP="00872F7F">
      <w:pPr>
        <w:jc w:val="center"/>
        <w:rPr>
          <w:b/>
          <w:sz w:val="24"/>
          <w:szCs w:val="24"/>
          <w:u w:val="single"/>
        </w:rPr>
      </w:pPr>
      <w:r w:rsidRPr="00E5530B">
        <w:rPr>
          <w:b/>
          <w:sz w:val="24"/>
          <w:szCs w:val="24"/>
          <w:u w:val="single"/>
        </w:rPr>
        <w:t xml:space="preserve">APPROVAL OF MINUTES                                                           </w:t>
      </w:r>
    </w:p>
    <w:p w:rsidR="00872F7F" w:rsidRDefault="00872F7F" w:rsidP="00872F7F">
      <w:pPr>
        <w:jc w:val="center"/>
        <w:rPr>
          <w:sz w:val="24"/>
          <w:szCs w:val="24"/>
        </w:rPr>
      </w:pPr>
    </w:p>
    <w:p w:rsidR="00872F7F" w:rsidRDefault="00872F7F" w:rsidP="00872F7F">
      <w:pPr>
        <w:jc w:val="center"/>
        <w:rPr>
          <w:sz w:val="24"/>
          <w:szCs w:val="24"/>
        </w:rPr>
      </w:pPr>
      <w:r>
        <w:rPr>
          <w:sz w:val="24"/>
          <w:szCs w:val="24"/>
        </w:rPr>
        <w:t>September 18, 2017 Work Session Meeting</w:t>
      </w:r>
    </w:p>
    <w:p w:rsidR="00872F7F" w:rsidRDefault="00872F7F" w:rsidP="00872F7F">
      <w:pPr>
        <w:jc w:val="center"/>
        <w:rPr>
          <w:sz w:val="24"/>
          <w:szCs w:val="24"/>
        </w:rPr>
      </w:pPr>
      <w:r>
        <w:rPr>
          <w:sz w:val="24"/>
          <w:szCs w:val="24"/>
        </w:rPr>
        <w:t>September 18, 2017 Regular Meeting</w:t>
      </w:r>
    </w:p>
    <w:p w:rsidR="00177E11" w:rsidRDefault="00177E11" w:rsidP="00872F7F">
      <w:pPr>
        <w:jc w:val="center"/>
        <w:rPr>
          <w:sz w:val="24"/>
          <w:szCs w:val="24"/>
        </w:rPr>
      </w:pPr>
      <w:r>
        <w:rPr>
          <w:sz w:val="24"/>
          <w:szCs w:val="24"/>
        </w:rPr>
        <w:t>October 2, 2017 Work Session Meeting</w:t>
      </w:r>
    </w:p>
    <w:p w:rsidR="00872F7F" w:rsidRPr="00FA0699" w:rsidRDefault="00872F7F" w:rsidP="00872F7F">
      <w:pPr>
        <w:jc w:val="center"/>
        <w:rPr>
          <w:sz w:val="24"/>
          <w:szCs w:val="24"/>
        </w:rPr>
      </w:pPr>
    </w:p>
    <w:p w:rsidR="00872F7F" w:rsidRPr="00E5530B" w:rsidRDefault="00872F7F" w:rsidP="00872F7F">
      <w:pPr>
        <w:jc w:val="center"/>
        <w:rPr>
          <w:sz w:val="24"/>
          <w:szCs w:val="24"/>
        </w:rPr>
      </w:pPr>
      <w:r w:rsidRPr="00E5530B">
        <w:rPr>
          <w:b/>
          <w:sz w:val="24"/>
          <w:szCs w:val="24"/>
          <w:u w:val="single"/>
        </w:rPr>
        <w:t xml:space="preserve">OPEN PORTION                                             </w:t>
      </w:r>
    </w:p>
    <w:p w:rsidR="00872F7F" w:rsidRPr="00E5530B" w:rsidRDefault="00872F7F" w:rsidP="00872F7F">
      <w:pPr>
        <w:rPr>
          <w:sz w:val="24"/>
          <w:szCs w:val="24"/>
        </w:rPr>
      </w:pPr>
    </w:p>
    <w:p w:rsidR="00872F7F" w:rsidRDefault="00872F7F" w:rsidP="00872F7F">
      <w:pPr>
        <w:jc w:val="center"/>
        <w:rPr>
          <w:sz w:val="24"/>
          <w:szCs w:val="24"/>
        </w:rPr>
      </w:pPr>
      <w:r w:rsidRPr="00E5530B">
        <w:rPr>
          <w:sz w:val="24"/>
          <w:szCs w:val="24"/>
        </w:rPr>
        <w:t>Agenda Items Only</w:t>
      </w:r>
    </w:p>
    <w:p w:rsidR="00872F7F" w:rsidRDefault="00872F7F" w:rsidP="00872F7F">
      <w:pPr>
        <w:jc w:val="center"/>
        <w:rPr>
          <w:sz w:val="24"/>
          <w:szCs w:val="24"/>
        </w:rPr>
      </w:pPr>
    </w:p>
    <w:p w:rsidR="00872F7F" w:rsidRPr="00E5530B" w:rsidRDefault="00872F7F" w:rsidP="00872F7F">
      <w:pPr>
        <w:jc w:val="center"/>
        <w:rPr>
          <w:b/>
          <w:sz w:val="24"/>
          <w:szCs w:val="24"/>
          <w:u w:val="single"/>
        </w:rPr>
      </w:pPr>
      <w:r w:rsidRPr="00E5530B">
        <w:rPr>
          <w:b/>
          <w:sz w:val="24"/>
          <w:szCs w:val="24"/>
          <w:u w:val="single"/>
        </w:rPr>
        <w:t>ORDINANCES</w:t>
      </w:r>
    </w:p>
    <w:p w:rsidR="00872F7F" w:rsidRPr="00E5530B" w:rsidRDefault="00872F7F" w:rsidP="00872F7F">
      <w:pPr>
        <w:rPr>
          <w:b/>
          <w:sz w:val="24"/>
          <w:szCs w:val="24"/>
          <w:u w:val="single"/>
        </w:rPr>
      </w:pPr>
    </w:p>
    <w:p w:rsidR="00872F7F" w:rsidRDefault="00995562" w:rsidP="00872F7F">
      <w:pPr>
        <w:ind w:left="2880" w:hanging="2880"/>
        <w:rPr>
          <w:sz w:val="24"/>
          <w:szCs w:val="24"/>
        </w:rPr>
      </w:pPr>
      <w:r>
        <w:rPr>
          <w:sz w:val="24"/>
          <w:szCs w:val="24"/>
        </w:rPr>
        <w:t>2017</w:t>
      </w:r>
      <w:r w:rsidR="00872F7F">
        <w:rPr>
          <w:sz w:val="24"/>
          <w:szCs w:val="24"/>
        </w:rPr>
        <w:t xml:space="preserve"> - #</w:t>
      </w:r>
      <w:r>
        <w:rPr>
          <w:sz w:val="24"/>
          <w:szCs w:val="24"/>
        </w:rPr>
        <w:t>0</w:t>
      </w:r>
      <w:r w:rsidR="00872F7F">
        <w:rPr>
          <w:sz w:val="24"/>
          <w:szCs w:val="24"/>
        </w:rPr>
        <w:t>8 – Second Reading</w:t>
      </w:r>
      <w:r>
        <w:rPr>
          <w:sz w:val="24"/>
          <w:szCs w:val="24"/>
        </w:rPr>
        <w:t xml:space="preserve"> - </w:t>
      </w:r>
      <w:r w:rsidR="00872F7F">
        <w:rPr>
          <w:sz w:val="24"/>
          <w:szCs w:val="24"/>
        </w:rPr>
        <w:t>The Flood Damage Prevention Ordinance.</w:t>
      </w:r>
    </w:p>
    <w:p w:rsidR="00995562" w:rsidRDefault="00995562" w:rsidP="00872F7F">
      <w:pPr>
        <w:ind w:left="2880" w:hanging="2880"/>
        <w:rPr>
          <w:sz w:val="24"/>
          <w:szCs w:val="24"/>
        </w:rPr>
      </w:pPr>
    </w:p>
    <w:p w:rsidR="00995562" w:rsidRDefault="00995562" w:rsidP="00872F7F">
      <w:pPr>
        <w:ind w:left="2880" w:hanging="2880"/>
        <w:rPr>
          <w:sz w:val="24"/>
          <w:szCs w:val="24"/>
        </w:rPr>
      </w:pPr>
      <w:r>
        <w:rPr>
          <w:sz w:val="24"/>
          <w:szCs w:val="24"/>
        </w:rPr>
        <w:t xml:space="preserve">2017 - #09 – First Reading – </w:t>
      </w:r>
      <w:r w:rsidR="003D3741">
        <w:rPr>
          <w:sz w:val="24"/>
          <w:szCs w:val="24"/>
        </w:rPr>
        <w:t xml:space="preserve"> </w:t>
      </w:r>
      <w:r>
        <w:rPr>
          <w:sz w:val="24"/>
          <w:szCs w:val="24"/>
        </w:rPr>
        <w:t>An Ordinance of the Township Committee of the Township of Riverside, authorizing the Township to execute the Stormwater Drainage and Facility Easement over property known as Block 602, Lots 2.02 and 2.04 on the Township Map.</w:t>
      </w:r>
    </w:p>
    <w:p w:rsidR="00D86579" w:rsidRDefault="00D86579" w:rsidP="00872F7F">
      <w:pPr>
        <w:ind w:left="2880" w:hanging="2880"/>
        <w:rPr>
          <w:sz w:val="24"/>
          <w:szCs w:val="24"/>
        </w:rPr>
      </w:pPr>
    </w:p>
    <w:p w:rsidR="00872F7F" w:rsidRPr="00E5530B" w:rsidRDefault="00872F7F" w:rsidP="00872F7F">
      <w:pPr>
        <w:jc w:val="center"/>
        <w:rPr>
          <w:b/>
          <w:sz w:val="24"/>
          <w:szCs w:val="24"/>
          <w:u w:val="single"/>
        </w:rPr>
      </w:pPr>
      <w:r w:rsidRPr="00E5530B">
        <w:rPr>
          <w:b/>
          <w:sz w:val="24"/>
          <w:szCs w:val="24"/>
          <w:u w:val="single"/>
        </w:rPr>
        <w:t>CONSENT AGENDA</w:t>
      </w:r>
    </w:p>
    <w:p w:rsidR="00872F7F" w:rsidRPr="00E5530B" w:rsidRDefault="00872F7F" w:rsidP="00872F7F">
      <w:pPr>
        <w:jc w:val="center"/>
        <w:rPr>
          <w:b/>
          <w:sz w:val="24"/>
          <w:szCs w:val="24"/>
          <w:u w:val="single"/>
        </w:rPr>
      </w:pPr>
    </w:p>
    <w:p w:rsidR="00872F7F" w:rsidRPr="00E5530B" w:rsidRDefault="00872F7F" w:rsidP="00872F7F">
      <w:pPr>
        <w:jc w:val="center"/>
        <w:rPr>
          <w:b/>
          <w:sz w:val="24"/>
          <w:szCs w:val="24"/>
          <w:u w:val="single"/>
        </w:rPr>
      </w:pPr>
      <w:r w:rsidRPr="00E5530B">
        <w:rPr>
          <w:b/>
          <w:sz w:val="24"/>
          <w:szCs w:val="24"/>
          <w:u w:val="single"/>
        </w:rPr>
        <w:t>RESOLUTIONS</w:t>
      </w:r>
    </w:p>
    <w:p w:rsidR="00872F7F" w:rsidRPr="00E5530B" w:rsidRDefault="00872F7F" w:rsidP="00872F7F">
      <w:pPr>
        <w:ind w:left="2880" w:hanging="2880"/>
        <w:rPr>
          <w:sz w:val="24"/>
          <w:szCs w:val="24"/>
        </w:rPr>
      </w:pPr>
    </w:p>
    <w:p w:rsidR="00872F7F" w:rsidRDefault="009F5FD8" w:rsidP="00872F7F">
      <w:pPr>
        <w:ind w:left="2880" w:hanging="2880"/>
        <w:rPr>
          <w:sz w:val="24"/>
          <w:szCs w:val="24"/>
        </w:rPr>
      </w:pPr>
      <w:r>
        <w:rPr>
          <w:sz w:val="24"/>
          <w:szCs w:val="24"/>
        </w:rPr>
        <w:t>2017 - #115</w:t>
      </w:r>
      <w:r>
        <w:rPr>
          <w:sz w:val="24"/>
          <w:szCs w:val="24"/>
        </w:rPr>
        <w:tab/>
      </w:r>
      <w:r w:rsidR="00872F7F">
        <w:rPr>
          <w:sz w:val="24"/>
          <w:szCs w:val="24"/>
        </w:rPr>
        <w:t>Resolution</w:t>
      </w:r>
      <w:r>
        <w:rPr>
          <w:sz w:val="24"/>
          <w:szCs w:val="24"/>
        </w:rPr>
        <w:t xml:space="preserve"> of the Township Committee of the Township of Riverside, County of Burlington, New Jersey authorizing the issuance and sale of up to $198,400 of Special Emergency Notes of the Township of Riverside; making certain covenants to maintain the exemption of the interest on said notes from Federal Income Taxation; and authorizing such further actions and making such determinations as may be necessary or appropriate to effectuate the issuance and sale of the notes.</w:t>
      </w:r>
      <w:r w:rsidR="00872F7F">
        <w:rPr>
          <w:sz w:val="24"/>
          <w:szCs w:val="24"/>
        </w:rPr>
        <w:t xml:space="preserve"> </w:t>
      </w:r>
    </w:p>
    <w:p w:rsidR="00F062B0" w:rsidRDefault="00F062B0" w:rsidP="00872F7F">
      <w:pPr>
        <w:ind w:left="2880" w:hanging="2880"/>
        <w:rPr>
          <w:sz w:val="24"/>
          <w:szCs w:val="24"/>
        </w:rPr>
      </w:pPr>
    </w:p>
    <w:p w:rsidR="00F062B0" w:rsidRDefault="00F062B0" w:rsidP="00872F7F">
      <w:pPr>
        <w:ind w:left="2880" w:hanging="2880"/>
        <w:rPr>
          <w:sz w:val="24"/>
          <w:szCs w:val="24"/>
        </w:rPr>
      </w:pPr>
      <w:r>
        <w:rPr>
          <w:sz w:val="24"/>
          <w:szCs w:val="24"/>
        </w:rPr>
        <w:t>2017 - #116</w:t>
      </w:r>
      <w:r>
        <w:rPr>
          <w:sz w:val="24"/>
          <w:szCs w:val="24"/>
        </w:rPr>
        <w:tab/>
        <w:t>Renewal of Inactive Liquor Licenses.</w:t>
      </w:r>
    </w:p>
    <w:p w:rsidR="009B0D23" w:rsidRDefault="009B0D23" w:rsidP="00872F7F">
      <w:pPr>
        <w:ind w:left="2880" w:hanging="2880"/>
        <w:rPr>
          <w:sz w:val="24"/>
          <w:szCs w:val="24"/>
        </w:rPr>
      </w:pPr>
    </w:p>
    <w:p w:rsidR="009B0D23" w:rsidRDefault="009B0D23" w:rsidP="00872F7F">
      <w:pPr>
        <w:ind w:left="2880" w:hanging="2880"/>
        <w:rPr>
          <w:sz w:val="24"/>
          <w:szCs w:val="24"/>
        </w:rPr>
      </w:pPr>
      <w:r>
        <w:rPr>
          <w:sz w:val="24"/>
          <w:szCs w:val="24"/>
        </w:rPr>
        <w:t>2017 - #117</w:t>
      </w:r>
      <w:r>
        <w:rPr>
          <w:sz w:val="24"/>
          <w:szCs w:val="24"/>
        </w:rPr>
        <w:tab/>
        <w:t>Chapter 159 – Resolution requesting approval of Items of Revenue and Appropriation in accordance with N.J.S.A. 40A:4-87: Body Armor.</w:t>
      </w:r>
    </w:p>
    <w:p w:rsidR="00446912" w:rsidRDefault="00446912" w:rsidP="00872F7F">
      <w:pPr>
        <w:ind w:left="2880" w:hanging="2880"/>
        <w:rPr>
          <w:sz w:val="24"/>
          <w:szCs w:val="24"/>
        </w:rPr>
      </w:pPr>
    </w:p>
    <w:p w:rsidR="00446912" w:rsidRDefault="00446912" w:rsidP="00872F7F">
      <w:pPr>
        <w:ind w:left="2880" w:hanging="2880"/>
        <w:rPr>
          <w:sz w:val="24"/>
          <w:szCs w:val="24"/>
        </w:rPr>
      </w:pPr>
      <w:r>
        <w:rPr>
          <w:sz w:val="24"/>
          <w:szCs w:val="24"/>
        </w:rPr>
        <w:lastRenderedPageBreak/>
        <w:t>2017 - #118</w:t>
      </w:r>
      <w:r>
        <w:rPr>
          <w:sz w:val="24"/>
          <w:szCs w:val="24"/>
        </w:rPr>
        <w:tab/>
      </w:r>
      <w:r w:rsidR="00CD2FF3">
        <w:rPr>
          <w:sz w:val="24"/>
          <w:szCs w:val="24"/>
        </w:rPr>
        <w:t>Change Order – A Resolution of the Township of Riverside authorizing a Change Order to the Scott Street and Pavilion Avenue Sidewalk Repairs, Contract No. RSTP 1602.</w:t>
      </w:r>
    </w:p>
    <w:p w:rsidR="00DD2792" w:rsidRDefault="00DD2792" w:rsidP="00872F7F">
      <w:pPr>
        <w:ind w:left="2880" w:hanging="2880"/>
        <w:rPr>
          <w:sz w:val="24"/>
          <w:szCs w:val="24"/>
        </w:rPr>
      </w:pPr>
    </w:p>
    <w:p w:rsidR="00DD2792" w:rsidRDefault="00DD2792" w:rsidP="00872F7F">
      <w:pPr>
        <w:ind w:left="2880" w:hanging="2880"/>
        <w:rPr>
          <w:sz w:val="24"/>
          <w:szCs w:val="24"/>
        </w:rPr>
      </w:pPr>
      <w:r>
        <w:rPr>
          <w:sz w:val="24"/>
          <w:szCs w:val="24"/>
        </w:rPr>
        <w:t>2017 - #119</w:t>
      </w:r>
      <w:r>
        <w:rPr>
          <w:sz w:val="24"/>
          <w:szCs w:val="24"/>
        </w:rPr>
        <w:tab/>
        <w:t>Approval to submit a grant application and execute a grant contract with the New Jersey Department of Transportation for the Hooker, Filmore and Washington Streets Reconstruction Project.</w:t>
      </w:r>
    </w:p>
    <w:p w:rsidR="00DD2792" w:rsidRDefault="00DD2792" w:rsidP="00872F7F">
      <w:pPr>
        <w:ind w:left="2880" w:hanging="2880"/>
        <w:rPr>
          <w:sz w:val="24"/>
          <w:szCs w:val="24"/>
        </w:rPr>
      </w:pPr>
    </w:p>
    <w:p w:rsidR="00CA4677" w:rsidRDefault="00CA4677" w:rsidP="00872F7F">
      <w:pPr>
        <w:ind w:left="2880" w:hanging="2880"/>
        <w:rPr>
          <w:sz w:val="24"/>
          <w:szCs w:val="24"/>
        </w:rPr>
      </w:pPr>
      <w:r>
        <w:rPr>
          <w:sz w:val="24"/>
          <w:szCs w:val="24"/>
        </w:rPr>
        <w:t>2017 - #120</w:t>
      </w:r>
      <w:r>
        <w:rPr>
          <w:sz w:val="24"/>
          <w:szCs w:val="24"/>
        </w:rPr>
        <w:tab/>
        <w:t>Resolution rescinding Resolution 2017 - #77 entitled, “A Resolution of the Township of Riverside authorizing a Change Order to the Contract for Inlet Repair.”</w:t>
      </w:r>
    </w:p>
    <w:p w:rsidR="009A7130" w:rsidRDefault="009A7130" w:rsidP="00872F7F">
      <w:pPr>
        <w:ind w:left="2880" w:hanging="2880"/>
        <w:rPr>
          <w:sz w:val="24"/>
          <w:szCs w:val="24"/>
        </w:rPr>
      </w:pPr>
    </w:p>
    <w:p w:rsidR="009A7130" w:rsidRDefault="009A7130" w:rsidP="00872F7F">
      <w:pPr>
        <w:ind w:left="2880" w:hanging="2880"/>
        <w:rPr>
          <w:sz w:val="24"/>
          <w:szCs w:val="24"/>
        </w:rPr>
      </w:pPr>
      <w:r>
        <w:rPr>
          <w:sz w:val="24"/>
          <w:szCs w:val="24"/>
        </w:rPr>
        <w:t>2017 -</w:t>
      </w:r>
      <w:r w:rsidR="006E04FB">
        <w:rPr>
          <w:sz w:val="24"/>
          <w:szCs w:val="24"/>
        </w:rPr>
        <w:t xml:space="preserve"> </w:t>
      </w:r>
      <w:r>
        <w:rPr>
          <w:sz w:val="24"/>
          <w:szCs w:val="24"/>
        </w:rPr>
        <w:t>#121</w:t>
      </w:r>
      <w:r>
        <w:rPr>
          <w:sz w:val="24"/>
          <w:szCs w:val="24"/>
        </w:rPr>
        <w:tab/>
        <w:t>Award of an Extraordinary Unspecifiable Service (EUS) Contract.</w:t>
      </w:r>
    </w:p>
    <w:p w:rsidR="009A7130" w:rsidRDefault="009A7130" w:rsidP="00872F7F">
      <w:pPr>
        <w:ind w:left="2880" w:hanging="2880"/>
        <w:rPr>
          <w:sz w:val="24"/>
          <w:szCs w:val="24"/>
        </w:rPr>
      </w:pPr>
    </w:p>
    <w:p w:rsidR="008E61F1" w:rsidRDefault="009A7130" w:rsidP="008E61F1">
      <w:pPr>
        <w:ind w:left="2880" w:hanging="2880"/>
        <w:rPr>
          <w:sz w:val="24"/>
          <w:szCs w:val="24"/>
        </w:rPr>
      </w:pPr>
      <w:r>
        <w:rPr>
          <w:sz w:val="24"/>
          <w:szCs w:val="24"/>
        </w:rPr>
        <w:t>2017 - #122</w:t>
      </w:r>
      <w:r>
        <w:rPr>
          <w:sz w:val="24"/>
          <w:szCs w:val="24"/>
        </w:rPr>
        <w:tab/>
      </w:r>
      <w:r w:rsidR="008E61F1">
        <w:rPr>
          <w:sz w:val="24"/>
          <w:szCs w:val="24"/>
        </w:rPr>
        <w:t>Award of an Extraordinary Unspecifiable Service (EUS) Contract.</w:t>
      </w:r>
    </w:p>
    <w:p w:rsidR="008E61F1" w:rsidRDefault="008E61F1" w:rsidP="008E61F1">
      <w:pPr>
        <w:ind w:left="2880" w:hanging="2880"/>
        <w:rPr>
          <w:sz w:val="24"/>
          <w:szCs w:val="24"/>
        </w:rPr>
      </w:pPr>
    </w:p>
    <w:p w:rsidR="008E61F1" w:rsidRDefault="008E61F1" w:rsidP="008E61F1">
      <w:pPr>
        <w:ind w:left="2880" w:hanging="2880"/>
        <w:rPr>
          <w:sz w:val="24"/>
          <w:szCs w:val="24"/>
        </w:rPr>
      </w:pPr>
      <w:r>
        <w:rPr>
          <w:sz w:val="24"/>
          <w:szCs w:val="24"/>
        </w:rPr>
        <w:t>2017 - #123</w:t>
      </w:r>
      <w:r>
        <w:rPr>
          <w:sz w:val="24"/>
          <w:szCs w:val="24"/>
        </w:rPr>
        <w:tab/>
        <w:t>Handicapped Parking.</w:t>
      </w:r>
    </w:p>
    <w:p w:rsidR="0084476E" w:rsidRDefault="0084476E" w:rsidP="008E61F1">
      <w:pPr>
        <w:ind w:left="2880" w:hanging="2880"/>
        <w:rPr>
          <w:sz w:val="24"/>
          <w:szCs w:val="24"/>
        </w:rPr>
      </w:pPr>
    </w:p>
    <w:p w:rsidR="0084476E" w:rsidRDefault="0084476E" w:rsidP="008E61F1">
      <w:pPr>
        <w:ind w:left="2880" w:hanging="2880"/>
        <w:rPr>
          <w:sz w:val="24"/>
          <w:szCs w:val="24"/>
        </w:rPr>
      </w:pPr>
      <w:r>
        <w:rPr>
          <w:sz w:val="24"/>
          <w:szCs w:val="24"/>
        </w:rPr>
        <w:t>2017 - #124</w:t>
      </w:r>
      <w:r w:rsidR="00B745BD">
        <w:rPr>
          <w:sz w:val="24"/>
          <w:szCs w:val="24"/>
        </w:rPr>
        <w:tab/>
        <w:t>A Resolution of the Township of Riverside establishing a curfew for the evening commonly known as Mischief Night and designation hours for Halloween.</w:t>
      </w:r>
    </w:p>
    <w:p w:rsidR="009A7130" w:rsidRDefault="009A7130" w:rsidP="00872F7F">
      <w:pPr>
        <w:ind w:left="2880" w:hanging="2880"/>
        <w:rPr>
          <w:sz w:val="24"/>
          <w:szCs w:val="24"/>
        </w:rPr>
      </w:pPr>
    </w:p>
    <w:p w:rsidR="00872F7F" w:rsidRDefault="00872F7F" w:rsidP="00872F7F">
      <w:pPr>
        <w:ind w:left="2880" w:hanging="2880"/>
        <w:jc w:val="center"/>
        <w:rPr>
          <w:b/>
          <w:sz w:val="24"/>
          <w:szCs w:val="24"/>
          <w:u w:val="single"/>
        </w:rPr>
      </w:pPr>
    </w:p>
    <w:p w:rsidR="00872F7F" w:rsidRDefault="00872F7F" w:rsidP="00872F7F">
      <w:pPr>
        <w:jc w:val="center"/>
        <w:rPr>
          <w:b/>
          <w:sz w:val="24"/>
          <w:szCs w:val="24"/>
          <w:u w:val="single"/>
        </w:rPr>
      </w:pPr>
      <w:r w:rsidRPr="00E5530B">
        <w:rPr>
          <w:b/>
          <w:sz w:val="24"/>
          <w:szCs w:val="24"/>
          <w:u w:val="single"/>
        </w:rPr>
        <w:t>ACTION</w:t>
      </w:r>
    </w:p>
    <w:p w:rsidR="00FB48E2" w:rsidRDefault="00FB48E2" w:rsidP="00FB48E2">
      <w:pPr>
        <w:rPr>
          <w:b/>
          <w:sz w:val="24"/>
          <w:szCs w:val="24"/>
          <w:u w:val="single"/>
        </w:rPr>
      </w:pPr>
    </w:p>
    <w:p w:rsidR="00FB48E2" w:rsidRDefault="00FB48E2" w:rsidP="00FB48E2">
      <w:pPr>
        <w:pStyle w:val="ListParagraph"/>
        <w:numPr>
          <w:ilvl w:val="0"/>
          <w:numId w:val="2"/>
        </w:numPr>
        <w:rPr>
          <w:sz w:val="24"/>
          <w:szCs w:val="24"/>
        </w:rPr>
      </w:pPr>
      <w:r>
        <w:rPr>
          <w:sz w:val="24"/>
          <w:szCs w:val="24"/>
        </w:rPr>
        <w:t xml:space="preserve">Authorization to approved Peddler’s Licenses for the following people: Courtney Thomas, Ricardo </w:t>
      </w:r>
      <w:proofErr w:type="spellStart"/>
      <w:r>
        <w:rPr>
          <w:sz w:val="24"/>
          <w:szCs w:val="24"/>
        </w:rPr>
        <w:t>Smikle</w:t>
      </w:r>
      <w:proofErr w:type="spellEnd"/>
      <w:r>
        <w:rPr>
          <w:sz w:val="24"/>
          <w:szCs w:val="24"/>
        </w:rPr>
        <w:t xml:space="preserve">, Ivan Garcia – Gonzalez, </w:t>
      </w:r>
      <w:proofErr w:type="spellStart"/>
      <w:r>
        <w:rPr>
          <w:sz w:val="24"/>
          <w:szCs w:val="24"/>
        </w:rPr>
        <w:t>Xenio</w:t>
      </w:r>
      <w:proofErr w:type="spellEnd"/>
      <w:r>
        <w:rPr>
          <w:sz w:val="24"/>
          <w:szCs w:val="24"/>
        </w:rPr>
        <w:t xml:space="preserve"> Yearwood, Precious Garci</w:t>
      </w:r>
      <w:r w:rsidR="00716FDF">
        <w:rPr>
          <w:sz w:val="24"/>
          <w:szCs w:val="24"/>
        </w:rPr>
        <w:t>a, Andrea De Klerk and Colin Ford; all are associated with Inspire – Clean Energy to sell electric utility service.</w:t>
      </w:r>
    </w:p>
    <w:p w:rsidR="004042C7" w:rsidRDefault="004042C7" w:rsidP="00FB48E2">
      <w:pPr>
        <w:pStyle w:val="ListParagraph"/>
        <w:numPr>
          <w:ilvl w:val="0"/>
          <w:numId w:val="2"/>
        </w:numPr>
        <w:rPr>
          <w:sz w:val="24"/>
          <w:szCs w:val="24"/>
        </w:rPr>
      </w:pPr>
      <w:r>
        <w:rPr>
          <w:sz w:val="24"/>
          <w:szCs w:val="24"/>
        </w:rPr>
        <w:t>Authorization to hire PW Seasonal Laborers for a time period not to exceed ninety (90) days.</w:t>
      </w:r>
    </w:p>
    <w:p w:rsidR="002E2716" w:rsidRDefault="002E2716" w:rsidP="00FB48E2">
      <w:pPr>
        <w:pStyle w:val="ListParagraph"/>
        <w:numPr>
          <w:ilvl w:val="0"/>
          <w:numId w:val="2"/>
        </w:numPr>
        <w:rPr>
          <w:sz w:val="24"/>
          <w:szCs w:val="24"/>
        </w:rPr>
      </w:pPr>
      <w:r>
        <w:rPr>
          <w:sz w:val="24"/>
          <w:szCs w:val="24"/>
        </w:rPr>
        <w:t>Authorization to approve a Facilities Use Request for Spring Garden Park on October 28, 2017 from 11:45 am to 1:15 pm for a Halloween Fitness Class.</w:t>
      </w:r>
    </w:p>
    <w:p w:rsidR="002E2716" w:rsidRPr="000441F6" w:rsidRDefault="000441F6" w:rsidP="000441F6">
      <w:pPr>
        <w:pStyle w:val="ListParagraph"/>
        <w:numPr>
          <w:ilvl w:val="0"/>
          <w:numId w:val="2"/>
        </w:numPr>
        <w:rPr>
          <w:sz w:val="24"/>
          <w:szCs w:val="24"/>
          <w:u w:val="single"/>
        </w:rPr>
      </w:pPr>
      <w:r w:rsidRPr="000441F6">
        <w:rPr>
          <w:sz w:val="24"/>
          <w:szCs w:val="24"/>
        </w:rPr>
        <w:t>Authorization for the Municipal Clerk to advertise and receive RFP/RFQ for Professional Appoint</w:t>
      </w:r>
      <w:r>
        <w:rPr>
          <w:sz w:val="24"/>
          <w:szCs w:val="24"/>
        </w:rPr>
        <w:t>ments for the calendar year 2018</w:t>
      </w:r>
      <w:r w:rsidRPr="000441F6">
        <w:rPr>
          <w:color w:val="1F497D"/>
          <w:sz w:val="24"/>
          <w:szCs w:val="24"/>
        </w:rPr>
        <w:t>.</w:t>
      </w:r>
    </w:p>
    <w:p w:rsidR="00872F7F" w:rsidRDefault="00872F7F" w:rsidP="00872F7F">
      <w:pPr>
        <w:rPr>
          <w:b/>
          <w:sz w:val="24"/>
          <w:szCs w:val="24"/>
          <w:u w:val="single"/>
        </w:rPr>
      </w:pPr>
    </w:p>
    <w:p w:rsidR="00872F7F" w:rsidRDefault="00872F7F" w:rsidP="00872F7F">
      <w:pPr>
        <w:jc w:val="center"/>
        <w:rPr>
          <w:b/>
          <w:sz w:val="24"/>
          <w:szCs w:val="24"/>
          <w:u w:val="single"/>
        </w:rPr>
      </w:pPr>
      <w:r w:rsidRPr="00E5530B">
        <w:rPr>
          <w:b/>
          <w:sz w:val="24"/>
          <w:szCs w:val="24"/>
          <w:u w:val="single"/>
        </w:rPr>
        <w:t>TREE COMMITTEE REQUEST</w:t>
      </w:r>
    </w:p>
    <w:p w:rsidR="00872F7F" w:rsidRDefault="00872F7F" w:rsidP="00872F7F">
      <w:pPr>
        <w:jc w:val="center"/>
        <w:rPr>
          <w:sz w:val="24"/>
          <w:szCs w:val="24"/>
        </w:rPr>
      </w:pPr>
    </w:p>
    <w:p w:rsidR="00872F7F" w:rsidRDefault="00872F7F" w:rsidP="00872F7F">
      <w:pPr>
        <w:jc w:val="center"/>
        <w:rPr>
          <w:sz w:val="24"/>
          <w:szCs w:val="24"/>
        </w:rPr>
      </w:pPr>
      <w:r>
        <w:rPr>
          <w:sz w:val="24"/>
          <w:szCs w:val="24"/>
        </w:rPr>
        <w:t>None.</w:t>
      </w:r>
    </w:p>
    <w:p w:rsidR="00872F7F" w:rsidRPr="00E5530B" w:rsidRDefault="00872F7F" w:rsidP="00872F7F">
      <w:pPr>
        <w:jc w:val="center"/>
        <w:rPr>
          <w:sz w:val="24"/>
          <w:szCs w:val="24"/>
        </w:rPr>
      </w:pPr>
    </w:p>
    <w:p w:rsidR="00872F7F" w:rsidRDefault="00872F7F" w:rsidP="00872F7F">
      <w:pPr>
        <w:jc w:val="center"/>
        <w:rPr>
          <w:b/>
          <w:sz w:val="24"/>
          <w:szCs w:val="24"/>
          <w:u w:val="single"/>
        </w:rPr>
      </w:pPr>
      <w:r w:rsidRPr="00E5530B">
        <w:rPr>
          <w:b/>
          <w:sz w:val="24"/>
          <w:szCs w:val="24"/>
          <w:u w:val="single"/>
        </w:rPr>
        <w:t>CORRESPONDENCE</w:t>
      </w:r>
    </w:p>
    <w:p w:rsidR="00872F7F" w:rsidRDefault="00872F7F" w:rsidP="00872F7F">
      <w:pPr>
        <w:jc w:val="center"/>
        <w:rPr>
          <w:b/>
          <w:sz w:val="24"/>
          <w:szCs w:val="24"/>
          <w:u w:val="single"/>
        </w:rPr>
      </w:pPr>
    </w:p>
    <w:p w:rsidR="00872F7F" w:rsidRDefault="00723116" w:rsidP="00723116">
      <w:pPr>
        <w:pStyle w:val="ListParagraph"/>
        <w:numPr>
          <w:ilvl w:val="0"/>
          <w:numId w:val="3"/>
        </w:numPr>
        <w:rPr>
          <w:sz w:val="24"/>
          <w:szCs w:val="24"/>
        </w:rPr>
      </w:pPr>
      <w:r>
        <w:rPr>
          <w:sz w:val="24"/>
          <w:szCs w:val="24"/>
        </w:rPr>
        <w:t>New Jersey League of Municipalities – Notice of Proposed Membership Dues – No increase.</w:t>
      </w:r>
    </w:p>
    <w:p w:rsidR="00214630" w:rsidRPr="00723116" w:rsidRDefault="00214630" w:rsidP="00723116">
      <w:pPr>
        <w:pStyle w:val="ListParagraph"/>
        <w:numPr>
          <w:ilvl w:val="0"/>
          <w:numId w:val="3"/>
        </w:numPr>
        <w:rPr>
          <w:sz w:val="24"/>
          <w:szCs w:val="24"/>
        </w:rPr>
      </w:pPr>
      <w:r>
        <w:rPr>
          <w:sz w:val="24"/>
          <w:szCs w:val="24"/>
        </w:rPr>
        <w:t>Burlington County Board of Taxation – Revaluation Extension Request – Approved.</w:t>
      </w:r>
    </w:p>
    <w:p w:rsidR="00034B49" w:rsidRDefault="00034B49" w:rsidP="00034B49">
      <w:pPr>
        <w:rPr>
          <w:b/>
          <w:sz w:val="24"/>
          <w:szCs w:val="24"/>
          <w:u w:val="single"/>
        </w:rPr>
      </w:pPr>
    </w:p>
    <w:p w:rsidR="00872F7F" w:rsidRPr="00E5530B" w:rsidRDefault="00872F7F" w:rsidP="00034B49">
      <w:pPr>
        <w:jc w:val="center"/>
        <w:rPr>
          <w:b/>
          <w:sz w:val="24"/>
          <w:szCs w:val="24"/>
          <w:u w:val="single"/>
        </w:rPr>
      </w:pPr>
      <w:bookmarkStart w:id="0" w:name="_GoBack"/>
      <w:bookmarkEnd w:id="0"/>
      <w:r w:rsidRPr="00E5530B">
        <w:rPr>
          <w:b/>
          <w:sz w:val="24"/>
          <w:szCs w:val="24"/>
          <w:u w:val="single"/>
        </w:rPr>
        <w:lastRenderedPageBreak/>
        <w:t>COMMITTEE REPORTS</w:t>
      </w:r>
    </w:p>
    <w:p w:rsidR="00872F7F" w:rsidRPr="00E5530B" w:rsidRDefault="00872F7F" w:rsidP="00872F7F">
      <w:pPr>
        <w:rPr>
          <w:sz w:val="24"/>
          <w:szCs w:val="24"/>
        </w:rPr>
      </w:pPr>
    </w:p>
    <w:p w:rsidR="00872F7F" w:rsidRDefault="00872F7F" w:rsidP="00872F7F">
      <w:pPr>
        <w:rPr>
          <w:sz w:val="24"/>
          <w:szCs w:val="24"/>
        </w:rPr>
      </w:pPr>
      <w:r w:rsidRPr="00E5530B">
        <w:rPr>
          <w:sz w:val="24"/>
          <w:szCs w:val="24"/>
        </w:rPr>
        <w:t xml:space="preserve">DEPT. OF PUBLIC SAFETY- </w:t>
      </w:r>
      <w:smartTag w:uri="urn:schemas-microsoft-com:office:smarttags" w:element="stockticker">
        <w:r w:rsidRPr="00E5530B">
          <w:rPr>
            <w:sz w:val="24"/>
            <w:szCs w:val="24"/>
          </w:rPr>
          <w:t>HON</w:t>
        </w:r>
      </w:smartTag>
      <w:r w:rsidRPr="00E5530B">
        <w:rPr>
          <w:sz w:val="24"/>
          <w:szCs w:val="24"/>
        </w:rPr>
        <w:t>. MAYOR GEORGE CONARD</w:t>
      </w:r>
    </w:p>
    <w:p w:rsidR="00872F7F" w:rsidRPr="00E5530B" w:rsidRDefault="00872F7F" w:rsidP="00872F7F">
      <w:pPr>
        <w:rPr>
          <w:sz w:val="24"/>
          <w:szCs w:val="24"/>
        </w:rPr>
      </w:pPr>
    </w:p>
    <w:p w:rsidR="00872F7F" w:rsidRPr="00E5530B" w:rsidRDefault="00872F7F" w:rsidP="00872F7F">
      <w:pPr>
        <w:rPr>
          <w:sz w:val="24"/>
          <w:szCs w:val="24"/>
        </w:rPr>
      </w:pPr>
      <w:r w:rsidRPr="00E5530B">
        <w:rPr>
          <w:sz w:val="24"/>
          <w:szCs w:val="24"/>
        </w:rPr>
        <w:t xml:space="preserve">DEPT. OF PUBLIC WORKS - </w:t>
      </w:r>
      <w:smartTag w:uri="urn:schemas-microsoft-com:office:smarttags" w:element="stockticker">
        <w:r w:rsidRPr="00E5530B">
          <w:rPr>
            <w:sz w:val="24"/>
            <w:szCs w:val="24"/>
          </w:rPr>
          <w:t>HON</w:t>
        </w:r>
      </w:smartTag>
      <w:r w:rsidRPr="00E5530B">
        <w:rPr>
          <w:sz w:val="24"/>
          <w:szCs w:val="24"/>
        </w:rPr>
        <w:t>. LORRAINE HATCHER</w:t>
      </w:r>
    </w:p>
    <w:p w:rsidR="00872F7F" w:rsidRPr="00E5530B" w:rsidRDefault="00872F7F" w:rsidP="00872F7F">
      <w:pPr>
        <w:rPr>
          <w:sz w:val="24"/>
          <w:szCs w:val="24"/>
        </w:rPr>
      </w:pPr>
    </w:p>
    <w:p w:rsidR="00872F7F" w:rsidRPr="00E5530B" w:rsidRDefault="00872F7F" w:rsidP="00872F7F">
      <w:pPr>
        <w:rPr>
          <w:sz w:val="24"/>
          <w:szCs w:val="24"/>
        </w:rPr>
      </w:pPr>
      <w:r w:rsidRPr="00E5530B">
        <w:rPr>
          <w:sz w:val="24"/>
          <w:szCs w:val="24"/>
        </w:rPr>
        <w:t xml:space="preserve">DEPT. OF REVENUE, FINANCE - </w:t>
      </w:r>
      <w:smartTag w:uri="urn:schemas-microsoft-com:office:smarttags" w:element="stockticker">
        <w:r w:rsidRPr="00E5530B">
          <w:rPr>
            <w:sz w:val="24"/>
            <w:szCs w:val="24"/>
          </w:rPr>
          <w:t>HON</w:t>
        </w:r>
      </w:smartTag>
      <w:r w:rsidRPr="00E5530B">
        <w:rPr>
          <w:sz w:val="24"/>
          <w:szCs w:val="24"/>
        </w:rPr>
        <w:t>. JOHN BIENKOWSKI</w:t>
      </w:r>
    </w:p>
    <w:p w:rsidR="00872F7F" w:rsidRPr="00E5530B" w:rsidRDefault="00872F7F" w:rsidP="00872F7F">
      <w:pPr>
        <w:rPr>
          <w:sz w:val="24"/>
          <w:szCs w:val="24"/>
        </w:rPr>
      </w:pPr>
    </w:p>
    <w:p w:rsidR="00872F7F" w:rsidRDefault="00872F7F" w:rsidP="00872F7F">
      <w:pPr>
        <w:rPr>
          <w:sz w:val="24"/>
          <w:szCs w:val="24"/>
        </w:rPr>
      </w:pPr>
      <w:r w:rsidRPr="00E5530B">
        <w:rPr>
          <w:sz w:val="24"/>
          <w:szCs w:val="24"/>
        </w:rPr>
        <w:t xml:space="preserve">DEPT. OF RECREATION- </w:t>
      </w:r>
      <w:smartTag w:uri="urn:schemas-microsoft-com:office:smarttags" w:element="stockticker">
        <w:r w:rsidRPr="00E5530B">
          <w:rPr>
            <w:sz w:val="24"/>
            <w:szCs w:val="24"/>
          </w:rPr>
          <w:t>HON</w:t>
        </w:r>
      </w:smartTag>
      <w:r w:rsidRPr="00E5530B">
        <w:rPr>
          <w:sz w:val="24"/>
          <w:szCs w:val="24"/>
        </w:rPr>
        <w:t>. ROBERT PRISCO</w:t>
      </w:r>
    </w:p>
    <w:p w:rsidR="00872F7F" w:rsidRPr="00E5530B" w:rsidRDefault="00872F7F" w:rsidP="00872F7F">
      <w:pPr>
        <w:rPr>
          <w:sz w:val="24"/>
          <w:szCs w:val="24"/>
        </w:rPr>
      </w:pPr>
    </w:p>
    <w:p w:rsidR="00872F7F" w:rsidRPr="00E5530B" w:rsidRDefault="00872F7F" w:rsidP="00872F7F">
      <w:pPr>
        <w:rPr>
          <w:sz w:val="24"/>
          <w:szCs w:val="24"/>
        </w:rPr>
      </w:pPr>
      <w:r w:rsidRPr="00E5530B">
        <w:rPr>
          <w:sz w:val="24"/>
          <w:szCs w:val="24"/>
        </w:rPr>
        <w:t>DEPT. OF PUBLIC EVENTS &amp; ECONOMIC DEVELOPMENT - HON.  JASON FREY</w:t>
      </w:r>
    </w:p>
    <w:p w:rsidR="00872F7F" w:rsidRPr="00E5530B" w:rsidRDefault="00872F7F" w:rsidP="00872F7F">
      <w:pPr>
        <w:rPr>
          <w:sz w:val="24"/>
          <w:szCs w:val="24"/>
        </w:rPr>
      </w:pPr>
    </w:p>
    <w:p w:rsidR="00872F7F" w:rsidRPr="00E5530B" w:rsidRDefault="00872F7F" w:rsidP="00872F7F">
      <w:pPr>
        <w:rPr>
          <w:sz w:val="24"/>
          <w:szCs w:val="24"/>
        </w:rPr>
      </w:pPr>
      <w:r w:rsidRPr="00E5530B">
        <w:rPr>
          <w:sz w:val="24"/>
          <w:szCs w:val="24"/>
        </w:rPr>
        <w:t>Solicitor’s Report</w:t>
      </w:r>
    </w:p>
    <w:p w:rsidR="00872F7F" w:rsidRPr="00E5530B" w:rsidRDefault="00872F7F" w:rsidP="00872F7F">
      <w:pPr>
        <w:rPr>
          <w:sz w:val="24"/>
          <w:szCs w:val="24"/>
        </w:rPr>
      </w:pPr>
      <w:r w:rsidRPr="00E5530B">
        <w:rPr>
          <w:sz w:val="24"/>
          <w:szCs w:val="24"/>
        </w:rPr>
        <w:t>Clerk/Collector’s Report</w:t>
      </w:r>
    </w:p>
    <w:p w:rsidR="00872F7F" w:rsidRPr="00E5530B" w:rsidRDefault="00872F7F" w:rsidP="00872F7F">
      <w:pPr>
        <w:rPr>
          <w:sz w:val="24"/>
          <w:szCs w:val="24"/>
        </w:rPr>
      </w:pPr>
      <w:r w:rsidRPr="00E5530B">
        <w:rPr>
          <w:sz w:val="24"/>
          <w:szCs w:val="24"/>
        </w:rPr>
        <w:t>Engineer’s Report</w:t>
      </w:r>
    </w:p>
    <w:p w:rsidR="00872F7F" w:rsidRDefault="00872F7F" w:rsidP="00872F7F">
      <w:pPr>
        <w:rPr>
          <w:sz w:val="24"/>
          <w:szCs w:val="24"/>
        </w:rPr>
      </w:pPr>
      <w:r w:rsidRPr="00E5530B">
        <w:rPr>
          <w:sz w:val="24"/>
          <w:szCs w:val="24"/>
        </w:rPr>
        <w:t>Administrator’s Report</w:t>
      </w:r>
    </w:p>
    <w:p w:rsidR="00872F7F" w:rsidRDefault="00872F7F" w:rsidP="00872F7F">
      <w:pPr>
        <w:rPr>
          <w:sz w:val="24"/>
          <w:szCs w:val="24"/>
        </w:rPr>
      </w:pPr>
    </w:p>
    <w:p w:rsidR="00872F7F" w:rsidRPr="00E5530B" w:rsidRDefault="00872F7F" w:rsidP="00872F7F">
      <w:pPr>
        <w:rPr>
          <w:sz w:val="24"/>
          <w:szCs w:val="24"/>
        </w:rPr>
      </w:pPr>
      <w:r>
        <w:rPr>
          <w:sz w:val="24"/>
          <w:szCs w:val="24"/>
        </w:rPr>
        <w:t>APPROVAL OF REPORTS</w:t>
      </w:r>
    </w:p>
    <w:p w:rsidR="00872F7F" w:rsidRDefault="00872F7F" w:rsidP="00872F7F">
      <w:pPr>
        <w:rPr>
          <w:sz w:val="24"/>
          <w:szCs w:val="24"/>
        </w:rPr>
      </w:pPr>
    </w:p>
    <w:p w:rsidR="00872F7F" w:rsidRPr="00E5530B" w:rsidRDefault="00872F7F" w:rsidP="00872F7F">
      <w:pPr>
        <w:rPr>
          <w:sz w:val="24"/>
          <w:szCs w:val="24"/>
        </w:rPr>
      </w:pPr>
      <w:r w:rsidRPr="00E5530B">
        <w:rPr>
          <w:sz w:val="24"/>
          <w:szCs w:val="24"/>
        </w:rPr>
        <w:t>APPROVAL OF BILLS</w:t>
      </w:r>
    </w:p>
    <w:p w:rsidR="00872F7F" w:rsidRDefault="00872F7F" w:rsidP="00872F7F">
      <w:pPr>
        <w:rPr>
          <w:sz w:val="24"/>
          <w:szCs w:val="24"/>
        </w:rPr>
      </w:pPr>
    </w:p>
    <w:p w:rsidR="00872F7F" w:rsidRDefault="00872F7F" w:rsidP="00872F7F">
      <w:pPr>
        <w:rPr>
          <w:sz w:val="24"/>
          <w:szCs w:val="24"/>
        </w:rPr>
      </w:pPr>
      <w:r w:rsidRPr="00E5530B">
        <w:rPr>
          <w:sz w:val="24"/>
          <w:szCs w:val="24"/>
        </w:rPr>
        <w:t xml:space="preserve">PUBLIC PORTION – LIMITED TO THREE MINUTES </w:t>
      </w:r>
      <w:smartTag w:uri="urn:schemas-microsoft-com:office:smarttags" w:element="stockticker">
        <w:r w:rsidRPr="00E5530B">
          <w:rPr>
            <w:sz w:val="24"/>
            <w:szCs w:val="24"/>
          </w:rPr>
          <w:t>PER</w:t>
        </w:r>
      </w:smartTag>
      <w:r w:rsidRPr="00E5530B">
        <w:rPr>
          <w:sz w:val="24"/>
          <w:szCs w:val="24"/>
        </w:rPr>
        <w:t xml:space="preserve"> PERSON</w:t>
      </w:r>
    </w:p>
    <w:p w:rsidR="00872F7F" w:rsidRDefault="00872F7F" w:rsidP="00872F7F">
      <w:pPr>
        <w:rPr>
          <w:b/>
          <w:sz w:val="24"/>
          <w:szCs w:val="24"/>
        </w:rPr>
      </w:pPr>
    </w:p>
    <w:p w:rsidR="00872F7F" w:rsidRPr="00E5530B" w:rsidRDefault="00872F7F" w:rsidP="00872F7F">
      <w:pPr>
        <w:rPr>
          <w:sz w:val="24"/>
          <w:szCs w:val="24"/>
        </w:rPr>
      </w:pPr>
      <w:r w:rsidRPr="00E5530B">
        <w:rPr>
          <w:sz w:val="24"/>
          <w:szCs w:val="24"/>
        </w:rPr>
        <w:t>MOTION TO CLOSE/ADJOURNMENT</w:t>
      </w:r>
      <w:r w:rsidRPr="00E5530B">
        <w:rPr>
          <w:b/>
          <w:sz w:val="24"/>
          <w:szCs w:val="24"/>
        </w:rPr>
        <w:t xml:space="preserve">                                                   </w:t>
      </w:r>
      <w:r w:rsidRPr="00E5530B">
        <w:rPr>
          <w:sz w:val="24"/>
          <w:szCs w:val="24"/>
        </w:rPr>
        <w:t xml:space="preserve">     </w:t>
      </w:r>
    </w:p>
    <w:p w:rsidR="00872F7F" w:rsidRPr="00E5530B" w:rsidRDefault="00872F7F" w:rsidP="00872F7F">
      <w:pPr>
        <w:rPr>
          <w:sz w:val="24"/>
          <w:szCs w:val="24"/>
        </w:rPr>
      </w:pPr>
    </w:p>
    <w:p w:rsidR="00872F7F" w:rsidRPr="00E5530B" w:rsidRDefault="00872F7F" w:rsidP="00872F7F">
      <w:pPr>
        <w:rPr>
          <w:sz w:val="24"/>
          <w:szCs w:val="24"/>
        </w:rPr>
      </w:pPr>
    </w:p>
    <w:p w:rsidR="00143B56" w:rsidRDefault="00143B56"/>
    <w:sectPr w:rsidR="0014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53F83"/>
    <w:multiLevelType w:val="hybridMultilevel"/>
    <w:tmpl w:val="8F54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B3B20"/>
    <w:multiLevelType w:val="hybridMultilevel"/>
    <w:tmpl w:val="B4B07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F6448"/>
    <w:multiLevelType w:val="hybridMultilevel"/>
    <w:tmpl w:val="BC243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C2366"/>
    <w:multiLevelType w:val="hybridMultilevel"/>
    <w:tmpl w:val="46C67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7F"/>
    <w:rsid w:val="00026DF1"/>
    <w:rsid w:val="00034B49"/>
    <w:rsid w:val="000441F6"/>
    <w:rsid w:val="00143B56"/>
    <w:rsid w:val="00177E11"/>
    <w:rsid w:val="00214630"/>
    <w:rsid w:val="002E2716"/>
    <w:rsid w:val="003D3741"/>
    <w:rsid w:val="004042C7"/>
    <w:rsid w:val="00446912"/>
    <w:rsid w:val="006E04FB"/>
    <w:rsid w:val="00716FDF"/>
    <w:rsid w:val="00723116"/>
    <w:rsid w:val="0084476E"/>
    <w:rsid w:val="00872F7F"/>
    <w:rsid w:val="008E61F1"/>
    <w:rsid w:val="00962377"/>
    <w:rsid w:val="00995562"/>
    <w:rsid w:val="009A7130"/>
    <w:rsid w:val="009B0D23"/>
    <w:rsid w:val="009F5FD8"/>
    <w:rsid w:val="00B745BD"/>
    <w:rsid w:val="00CA159A"/>
    <w:rsid w:val="00CA4677"/>
    <w:rsid w:val="00CD2FF3"/>
    <w:rsid w:val="00D86579"/>
    <w:rsid w:val="00DB7104"/>
    <w:rsid w:val="00DD2792"/>
    <w:rsid w:val="00F025AB"/>
    <w:rsid w:val="00F062B0"/>
    <w:rsid w:val="00FB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6865763-005A-4E1C-85A8-4B2D90BE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7F"/>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F7F"/>
    <w:pPr>
      <w:ind w:left="720"/>
      <w:contextualSpacing/>
    </w:pPr>
  </w:style>
  <w:style w:type="paragraph" w:styleId="BalloonText">
    <w:name w:val="Balloon Text"/>
    <w:basedOn w:val="Normal"/>
    <w:link w:val="BalloonTextChar"/>
    <w:uiPriority w:val="99"/>
    <w:semiHidden/>
    <w:unhideWhenUsed/>
    <w:rsid w:val="00FB4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E2"/>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Meghan Jack</cp:lastModifiedBy>
  <cp:revision>9</cp:revision>
  <cp:lastPrinted>2017-10-13T16:07:00Z</cp:lastPrinted>
  <dcterms:created xsi:type="dcterms:W3CDTF">2017-10-13T13:34:00Z</dcterms:created>
  <dcterms:modified xsi:type="dcterms:W3CDTF">2017-10-13T16:07:00Z</dcterms:modified>
</cp:coreProperties>
</file>