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80" w:rsidRPr="00DB1DD6" w:rsidRDefault="007E5480" w:rsidP="007E5480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SEPTEMBER 19,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7E5480" w:rsidRDefault="007E5480" w:rsidP="007E5480">
      <w:pPr>
        <w:jc w:val="center"/>
        <w:rPr>
          <w:b/>
        </w:rPr>
      </w:pPr>
    </w:p>
    <w:p w:rsidR="007E5480" w:rsidRDefault="007E5480" w:rsidP="007E5480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7E5480" w:rsidRDefault="007E5480" w:rsidP="007E5480">
      <w:pPr>
        <w:jc w:val="center"/>
        <w:rPr>
          <w:b/>
          <w:u w:val="single"/>
        </w:rPr>
      </w:pPr>
    </w:p>
    <w:p w:rsidR="007E5480" w:rsidRDefault="007E5480" w:rsidP="007E5480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7E5480" w:rsidRDefault="007E5480" w:rsidP="007E5480">
      <w:pPr>
        <w:jc w:val="center"/>
        <w:rPr>
          <w:b/>
          <w:u w:val="single"/>
        </w:rPr>
      </w:pPr>
      <w:smartTag w:uri="urn:schemas-microsoft-com:office:smarttags" w:element="stockticker"/>
    </w:p>
    <w:p w:rsidR="007E5480" w:rsidRDefault="007E5480" w:rsidP="007E5480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7E5480" w:rsidRDefault="007E5480" w:rsidP="007E5480">
      <w:pPr>
        <w:jc w:val="center"/>
        <w:rPr>
          <w:b/>
          <w:u w:val="single"/>
        </w:rPr>
      </w:pPr>
    </w:p>
    <w:p w:rsidR="007E5480" w:rsidRPr="00DB1DD6" w:rsidRDefault="007E5480" w:rsidP="007E5480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7E5480" w:rsidRDefault="007E5480" w:rsidP="007E5480">
      <w:pPr>
        <w:jc w:val="center"/>
      </w:pPr>
    </w:p>
    <w:p w:rsidR="007E5480" w:rsidRDefault="007E5480" w:rsidP="007E5480">
      <w:pPr>
        <w:jc w:val="center"/>
      </w:pPr>
      <w:r>
        <w:t>August 15, 2016 Work Session Meeting</w:t>
      </w:r>
    </w:p>
    <w:p w:rsidR="007E5480" w:rsidRDefault="007E5480" w:rsidP="007E5480">
      <w:pPr>
        <w:ind w:firstLine="720"/>
      </w:pPr>
      <w:r>
        <w:t xml:space="preserve">                                                      August 15, 2016 Regular Meeting</w:t>
      </w:r>
    </w:p>
    <w:p w:rsidR="007E5480" w:rsidRDefault="007E5480" w:rsidP="007E5480">
      <w:pPr>
        <w:jc w:val="center"/>
      </w:pPr>
    </w:p>
    <w:p w:rsidR="007E5480" w:rsidRPr="008A4A83" w:rsidRDefault="007E5480" w:rsidP="007E5480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7E5480" w:rsidRPr="008A4A83" w:rsidRDefault="007E5480" w:rsidP="007E5480"/>
    <w:p w:rsidR="007E5480" w:rsidRDefault="007E5480" w:rsidP="007E5480">
      <w:pPr>
        <w:jc w:val="center"/>
      </w:pPr>
      <w:r w:rsidRPr="008A4A83">
        <w:t>Agenda Items Only</w:t>
      </w:r>
      <w:r>
        <w:t xml:space="preserve"> </w:t>
      </w:r>
    </w:p>
    <w:p w:rsidR="007E5480" w:rsidRPr="008A4A83" w:rsidRDefault="007E5480" w:rsidP="007E5480"/>
    <w:p w:rsidR="007E5480" w:rsidRDefault="007E5480" w:rsidP="007E5480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7E5480" w:rsidRDefault="007E5480" w:rsidP="007E5480">
      <w:pPr>
        <w:jc w:val="center"/>
        <w:rPr>
          <w:b/>
          <w:u w:val="single"/>
        </w:rPr>
      </w:pPr>
    </w:p>
    <w:p w:rsidR="007E5480" w:rsidRDefault="007E5480" w:rsidP="007E5480">
      <w:pPr>
        <w:ind w:left="2880" w:hanging="2880"/>
      </w:pPr>
      <w:r>
        <w:t>2016 - #09 – Second Reading</w:t>
      </w:r>
      <w:r>
        <w:tab/>
        <w:t>AN ORDINANCE OF THE TOWNSHIP OF RIVERSIDE TO PROVIDE A FINANCIAL AGREEMENT (PILOT PROGRAM) FOR THE PROPERTY KNOWN AS BLOCK 602, LOT 2.01 IN ACCORDANCE WITH THE PROVISIONS OF N.J.S.A. 40A:20-1, et seq.</w:t>
      </w:r>
    </w:p>
    <w:p w:rsidR="007E5480" w:rsidRDefault="007E5480" w:rsidP="007E5480">
      <w:r>
        <w:t xml:space="preserve">  </w:t>
      </w:r>
    </w:p>
    <w:p w:rsidR="007E5480" w:rsidRDefault="007E5480" w:rsidP="007E5480">
      <w:r>
        <w:t xml:space="preserve">2016 - #11 – Second Reading  </w:t>
      </w:r>
      <w:r>
        <w:tab/>
        <w:t xml:space="preserve">AN ORDINANCE AMENDING CHAPTER 243 OF THE CODE OF THE </w:t>
      </w:r>
    </w:p>
    <w:p w:rsidR="007E5480" w:rsidRDefault="007E5480" w:rsidP="007E5480">
      <w:r>
        <w:tab/>
      </w:r>
      <w:r>
        <w:tab/>
      </w:r>
      <w:r>
        <w:tab/>
      </w:r>
      <w:r>
        <w:tab/>
        <w:t>TOWNSHIP OF RIVERSIDE ENTITLED, “VEHICLES AND TRAFFIC.”</w:t>
      </w:r>
    </w:p>
    <w:p w:rsidR="007E5480" w:rsidRDefault="007E5480" w:rsidP="007E5480"/>
    <w:p w:rsidR="007E5480" w:rsidRPr="00AD381F" w:rsidRDefault="007E5480" w:rsidP="007E5480">
      <w:pPr>
        <w:tabs>
          <w:tab w:val="left" w:pos="-720"/>
          <w:tab w:val="left" w:pos="0"/>
          <w:tab w:val="left" w:pos="720"/>
        </w:tabs>
        <w:suppressAutoHyphens/>
        <w:ind w:left="2880" w:right="1440" w:hanging="2880"/>
        <w:jc w:val="both"/>
        <w:rPr>
          <w:rFonts w:ascii="Times" w:eastAsia="Times New Roman" w:hAnsi="Times"/>
          <w:snapToGrid w:val="0"/>
          <w:spacing w:val="-2"/>
          <w:lang w:eastAsia="en-US"/>
        </w:rPr>
      </w:pPr>
      <w:r>
        <w:t xml:space="preserve">2016 - #12 – Second Reading </w:t>
      </w:r>
      <w:r w:rsidRPr="00AD381F">
        <w:tab/>
      </w:r>
      <w:r w:rsidRPr="00AD381F">
        <w:rPr>
          <w:rFonts w:ascii="Times" w:eastAsia="Times New Roman" w:hAnsi="Times"/>
          <w:bCs/>
          <w:snapToGrid w:val="0"/>
          <w:spacing w:val="-2"/>
          <w:lang w:eastAsia="en-US"/>
        </w:rPr>
        <w:t xml:space="preserve">AN ORDINANCE AUTHORIZING SPECIAL EMERGENCY APPROPRIATIONS PURSUANT TO </w:t>
      </w:r>
      <w:r w:rsidRPr="00AD381F">
        <w:rPr>
          <w:rFonts w:ascii="Times" w:eastAsia="Times New Roman" w:hAnsi="Times"/>
          <w:bCs/>
          <w:i/>
          <w:iCs/>
          <w:snapToGrid w:val="0"/>
          <w:spacing w:val="-2"/>
          <w:lang w:eastAsia="en-US"/>
        </w:rPr>
        <w:t>N.J.S.A.</w:t>
      </w:r>
      <w:r w:rsidRPr="00AD381F">
        <w:rPr>
          <w:rFonts w:ascii="Times" w:eastAsia="Times New Roman" w:hAnsi="Times"/>
          <w:bCs/>
          <w:snapToGrid w:val="0"/>
          <w:spacing w:val="-2"/>
          <w:lang w:eastAsia="en-US"/>
        </w:rPr>
        <w:t xml:space="preserve"> 40A:4-53 TO FUND THE COSTS ASSOCIATED WITH THE PREPARATION OF A TAX MAP AND A COMPLETE PROGRAM OF REVALUATION OF REAL PROPERTY FOR THE TOWNSHIP OF RIVERSIDE, COUNTY OF BURLINGTON, NEW JERSEY</w:t>
      </w:r>
    </w:p>
    <w:p w:rsidR="007E5480" w:rsidRDefault="007E5480" w:rsidP="007E5480">
      <w:pPr>
        <w:ind w:left="2880" w:hanging="2880"/>
      </w:pPr>
    </w:p>
    <w:p w:rsidR="007E5480" w:rsidRPr="00001DDC" w:rsidRDefault="007E5480" w:rsidP="007E5480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7E5480" w:rsidRPr="00001DDC" w:rsidRDefault="007E5480" w:rsidP="007E5480">
      <w:pPr>
        <w:jc w:val="center"/>
        <w:rPr>
          <w:b/>
          <w:u w:val="single"/>
        </w:rPr>
      </w:pPr>
    </w:p>
    <w:p w:rsidR="007E5480" w:rsidRDefault="007E5480" w:rsidP="007E5480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7E5480" w:rsidRDefault="007E5480" w:rsidP="007E5480">
      <w:pPr>
        <w:rPr>
          <w:b/>
          <w:u w:val="single"/>
        </w:rPr>
      </w:pPr>
    </w:p>
    <w:p w:rsidR="007E5480" w:rsidRDefault="007E5480" w:rsidP="007E5480">
      <w:pPr>
        <w:ind w:left="2880" w:hanging="2880"/>
      </w:pPr>
      <w:r>
        <w:t>2016 - #94</w:t>
      </w:r>
      <w:r>
        <w:tab/>
        <w:t>POLICIES AND PROCEDURES MANUAL.</w:t>
      </w:r>
    </w:p>
    <w:p w:rsidR="007E5480" w:rsidRDefault="007E5480" w:rsidP="007E5480"/>
    <w:p w:rsidR="007E5480" w:rsidRDefault="007E5480" w:rsidP="007E5480">
      <w:pPr>
        <w:ind w:left="2880" w:hanging="2880"/>
      </w:pPr>
      <w:r>
        <w:t>2016 - #95</w:t>
      </w:r>
      <w:r>
        <w:tab/>
        <w:t>CANCELLATION OF TAXES.</w:t>
      </w:r>
    </w:p>
    <w:p w:rsidR="007E5480" w:rsidRDefault="007E5480" w:rsidP="007E5480">
      <w:pPr>
        <w:ind w:left="2880" w:hanging="2880"/>
      </w:pPr>
    </w:p>
    <w:p w:rsidR="007E5480" w:rsidRDefault="007E5480" w:rsidP="007E5480">
      <w:pPr>
        <w:ind w:left="2880" w:hanging="2880"/>
      </w:pPr>
      <w:r>
        <w:t>2016 - #96</w:t>
      </w:r>
      <w:r>
        <w:tab/>
        <w:t>CHAPTER 159</w:t>
      </w:r>
    </w:p>
    <w:p w:rsidR="007E5480" w:rsidRDefault="007E5480" w:rsidP="007E5480">
      <w:pPr>
        <w:ind w:left="2880" w:hanging="2880"/>
      </w:pPr>
      <w:r>
        <w:t xml:space="preserve">                                                          RESOLUTION REQUESTING APPROVAL OF ITEMS OF REVENUE AND APPROPRIATIONS IN ACCORDANCE N.J.S.A.40A:4-87: NATIONAL ASSOCIATION OF DRUG DIVERSION INVESTIGATORS, INC. 2016 (NADDI).</w:t>
      </w:r>
    </w:p>
    <w:p w:rsidR="007E5480" w:rsidRDefault="007E5480" w:rsidP="007E5480">
      <w:pPr>
        <w:ind w:left="2880" w:hanging="2880"/>
      </w:pPr>
    </w:p>
    <w:p w:rsidR="007E5480" w:rsidRDefault="007E5480" w:rsidP="007E5480">
      <w:pPr>
        <w:ind w:left="2880" w:hanging="2880"/>
      </w:pPr>
      <w:r>
        <w:t>2016 - #97</w:t>
      </w:r>
      <w:r>
        <w:tab/>
        <w:t>TAX COLLECTOR’S OVERPAYMENT RESOLUTION.</w:t>
      </w:r>
    </w:p>
    <w:p w:rsidR="007E5480" w:rsidRDefault="007E5480" w:rsidP="007E5480">
      <w:pPr>
        <w:ind w:left="2880" w:hanging="2880"/>
      </w:pPr>
    </w:p>
    <w:p w:rsidR="007E5480" w:rsidRDefault="007E5480" w:rsidP="007E5480">
      <w:pPr>
        <w:ind w:left="2880" w:hanging="2880"/>
      </w:pPr>
      <w:r>
        <w:t>2016 - #98</w:t>
      </w:r>
      <w:r>
        <w:tab/>
        <w:t>A RESOLUTION OF TOWNSHIP OF RIVERSIDE AUTHORIZING THE APPOINTMENT OF AN UNPAID INTERN FOR TEMPORARY EMPLOYMENT UNDER THE DIRECTION OF THE CHIEF OF POLICE.</w:t>
      </w:r>
    </w:p>
    <w:p w:rsidR="007E5480" w:rsidRDefault="007E5480" w:rsidP="007E5480">
      <w:pPr>
        <w:ind w:left="2880" w:hanging="2880"/>
      </w:pPr>
    </w:p>
    <w:p w:rsidR="007E5480" w:rsidRDefault="007E5480" w:rsidP="007E5480">
      <w:pPr>
        <w:ind w:left="2880" w:hanging="2880"/>
      </w:pPr>
      <w:r>
        <w:lastRenderedPageBreak/>
        <w:t>2016 - #99</w:t>
      </w:r>
      <w:r>
        <w:tab/>
        <w:t>A RESOLUTION OF THE TOWNSHIP OF RIVERSIDE ADOPTING A CORRECTIVE ACTION PLAN FOR THE 2015 AUDIT.</w:t>
      </w:r>
    </w:p>
    <w:p w:rsidR="007E5480" w:rsidRDefault="007E5480" w:rsidP="007E5480">
      <w:pPr>
        <w:ind w:left="2880" w:hanging="2880"/>
      </w:pPr>
    </w:p>
    <w:p w:rsidR="007E5480" w:rsidRPr="00A7010D" w:rsidRDefault="007E5480" w:rsidP="007E548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t>2016 - #100</w:t>
      </w:r>
      <w:r>
        <w:tab/>
      </w:r>
      <w:r>
        <w:tab/>
      </w:r>
      <w:r>
        <w:tab/>
      </w:r>
      <w:r w:rsidRPr="00A7010D">
        <w:rPr>
          <w:rFonts w:eastAsiaTheme="minorHAnsi"/>
          <w:bCs/>
          <w:lang w:eastAsia="en-US"/>
        </w:rPr>
        <w:t>RESOLUTION OF THE TOWNSHIP COMMITTEE OF THE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TOWNSHIP OF RIVERSIDE, COUNTY OF BURLINGTON,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NEW JERSEY AUTHORIZING THE ISSUANCE AND SALE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OF UP TO $248,000 OF SPECIAL EMERGENCY NOTES OF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THE TOWNSHIP OF RIVERSIDE; MAKING CERTAIN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COVENANTS TO MAINTAIN THE EXEMPTION OF THE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INTEREST ON SAID NOTES FROM FEDERAL INCOME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TAXATION; AND AUTHORIZING SUCH FURTHER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ACTIONS AND MAKING SUCH DETERMINATIONS AS</w:t>
      </w:r>
    </w:p>
    <w:p w:rsidR="007E5480" w:rsidRPr="00A7010D" w:rsidRDefault="007E5480" w:rsidP="007E5480">
      <w:pPr>
        <w:autoSpaceDE w:val="0"/>
        <w:autoSpaceDN w:val="0"/>
        <w:adjustRightInd w:val="0"/>
        <w:ind w:left="2160" w:firstLine="72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MAY BE NECESSARY OR APPROPRIATE TO</w:t>
      </w:r>
    </w:p>
    <w:p w:rsidR="007E5480" w:rsidRDefault="007E5480" w:rsidP="007E5480">
      <w:pPr>
        <w:ind w:left="2880"/>
        <w:rPr>
          <w:rFonts w:eastAsiaTheme="minorHAnsi"/>
          <w:bCs/>
          <w:lang w:eastAsia="en-US"/>
        </w:rPr>
      </w:pPr>
      <w:r w:rsidRPr="00A7010D">
        <w:rPr>
          <w:rFonts w:eastAsiaTheme="minorHAnsi"/>
          <w:bCs/>
          <w:lang w:eastAsia="en-US"/>
        </w:rPr>
        <w:t>EFFECTUATE THE ISSUANCE AND SALE OF THE NOTES</w:t>
      </w:r>
      <w:r>
        <w:rPr>
          <w:rFonts w:eastAsiaTheme="minorHAnsi"/>
          <w:bCs/>
          <w:lang w:eastAsia="en-US"/>
        </w:rPr>
        <w:t>.</w:t>
      </w:r>
    </w:p>
    <w:p w:rsidR="007E5480" w:rsidRDefault="007E5480" w:rsidP="007E5480">
      <w:pPr>
        <w:rPr>
          <w:rFonts w:eastAsiaTheme="minorHAnsi"/>
          <w:bCs/>
          <w:lang w:eastAsia="en-US"/>
        </w:rPr>
      </w:pPr>
    </w:p>
    <w:p w:rsidR="007E5480" w:rsidRDefault="007E5480" w:rsidP="007E5480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2016 - #101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>CIVIL RIGHTS RESOLUTION.</w:t>
      </w:r>
    </w:p>
    <w:p w:rsidR="007E5480" w:rsidRDefault="007E5480" w:rsidP="007E5480">
      <w:pPr>
        <w:rPr>
          <w:rFonts w:eastAsiaTheme="minorHAnsi"/>
          <w:bCs/>
          <w:lang w:eastAsia="en-US"/>
        </w:rPr>
      </w:pPr>
    </w:p>
    <w:p w:rsidR="007E5480" w:rsidRDefault="007E5480" w:rsidP="007E5480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2016 - #102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>MUNICIPAL LIENS.</w:t>
      </w:r>
      <w:r>
        <w:rPr>
          <w:rFonts w:eastAsiaTheme="minorHAnsi"/>
          <w:bCs/>
          <w:lang w:eastAsia="en-US"/>
        </w:rPr>
        <w:tab/>
      </w:r>
    </w:p>
    <w:p w:rsidR="007E5480" w:rsidRDefault="007E5480" w:rsidP="007E5480">
      <w:pPr>
        <w:rPr>
          <w:rFonts w:eastAsiaTheme="minorHAnsi"/>
          <w:bCs/>
          <w:lang w:eastAsia="en-US"/>
        </w:rPr>
      </w:pPr>
    </w:p>
    <w:p w:rsidR="00BC5BFE" w:rsidRDefault="007E5480" w:rsidP="007E5480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2016 - #103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 w:rsidR="00BC5BFE">
        <w:rPr>
          <w:rFonts w:eastAsiaTheme="minorHAnsi"/>
          <w:bCs/>
          <w:lang w:eastAsia="en-US"/>
        </w:rPr>
        <w:t>LIQUOR LICENSE TRANSFER</w:t>
      </w:r>
    </w:p>
    <w:p w:rsidR="00C35DCB" w:rsidRDefault="00C35DCB" w:rsidP="007E5480">
      <w:pPr>
        <w:rPr>
          <w:rFonts w:eastAsiaTheme="minorHAnsi"/>
          <w:bCs/>
          <w:lang w:eastAsia="en-US"/>
        </w:rPr>
      </w:pPr>
    </w:p>
    <w:p w:rsidR="00C35DCB" w:rsidRDefault="00C35DCB" w:rsidP="007E5480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2016 - #104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 xml:space="preserve">RESOLUTION TO CANCEL DEBITS AND CREDITS FOR DORMANT </w:t>
      </w:r>
    </w:p>
    <w:p w:rsidR="00C35DCB" w:rsidRDefault="00C35DCB" w:rsidP="007E5480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>LIEN REDEMPTION ACCOUNTS AS OF JANUARY 1, 2016.</w:t>
      </w:r>
      <w:r w:rsidR="001A6C8A">
        <w:rPr>
          <w:rFonts w:eastAsiaTheme="minorHAnsi"/>
          <w:bCs/>
          <w:lang w:eastAsia="en-US"/>
        </w:rPr>
        <w:t xml:space="preserve"> </w:t>
      </w:r>
      <w:bookmarkStart w:id="0" w:name="_GoBack"/>
      <w:bookmarkEnd w:id="0"/>
    </w:p>
    <w:p w:rsidR="00BC5BFE" w:rsidRDefault="00BC5BFE" w:rsidP="007E5480">
      <w:pPr>
        <w:rPr>
          <w:rFonts w:eastAsiaTheme="minorHAnsi"/>
          <w:bCs/>
          <w:lang w:eastAsia="en-US"/>
        </w:rPr>
      </w:pPr>
    </w:p>
    <w:p w:rsidR="00BC5BFE" w:rsidRDefault="00BC5BFE" w:rsidP="007E5480">
      <w:pPr>
        <w:rPr>
          <w:rFonts w:eastAsiaTheme="minorHAnsi"/>
          <w:bCs/>
          <w:lang w:eastAsia="en-US"/>
        </w:rPr>
      </w:pPr>
    </w:p>
    <w:p w:rsidR="00BC5BFE" w:rsidRDefault="00BC5BFE" w:rsidP="00BC5BFE">
      <w:pPr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RESOLUTION</w:t>
      </w:r>
    </w:p>
    <w:p w:rsidR="00BC5BFE" w:rsidRPr="00BC5BFE" w:rsidRDefault="00BC5BFE" w:rsidP="00BC5BFE">
      <w:pPr>
        <w:jc w:val="center"/>
        <w:rPr>
          <w:rFonts w:eastAsiaTheme="minorHAnsi"/>
          <w:b/>
          <w:bCs/>
          <w:u w:val="single"/>
          <w:lang w:eastAsia="en-US"/>
        </w:rPr>
      </w:pPr>
    </w:p>
    <w:p w:rsidR="007E5480" w:rsidRPr="00A7010D" w:rsidRDefault="00BC5BFE" w:rsidP="007E5480">
      <w:r>
        <w:rPr>
          <w:rFonts w:eastAsiaTheme="minorHAnsi"/>
          <w:bCs/>
          <w:lang w:eastAsia="en-US"/>
        </w:rPr>
        <w:t>2016 - #10</w:t>
      </w:r>
      <w:r w:rsidR="00C35DCB">
        <w:rPr>
          <w:rFonts w:eastAsiaTheme="minorHAnsi"/>
          <w:bCs/>
          <w:lang w:eastAsia="en-US"/>
        </w:rPr>
        <w:t>5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 w:rsidR="007E5480">
        <w:rPr>
          <w:rFonts w:eastAsiaTheme="minorHAnsi"/>
          <w:bCs/>
          <w:lang w:eastAsia="en-US"/>
        </w:rPr>
        <w:t>VEHICLE DONATION.</w:t>
      </w:r>
      <w:r w:rsidR="007E5480">
        <w:rPr>
          <w:rFonts w:eastAsiaTheme="minorHAnsi"/>
          <w:bCs/>
          <w:lang w:eastAsia="en-US"/>
        </w:rPr>
        <w:tab/>
      </w:r>
    </w:p>
    <w:p w:rsidR="007E5480" w:rsidRDefault="007E5480" w:rsidP="007E5480">
      <w:pPr>
        <w:ind w:left="2880" w:hanging="2880"/>
      </w:pPr>
    </w:p>
    <w:p w:rsidR="007E5480" w:rsidRDefault="007E5480" w:rsidP="007E5480">
      <w:pPr>
        <w:ind w:left="2880" w:hanging="2880"/>
      </w:pPr>
    </w:p>
    <w:p w:rsidR="007E5480" w:rsidRDefault="007E5480" w:rsidP="007E5480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7E5480" w:rsidRDefault="007E5480" w:rsidP="007E5480">
      <w:pPr>
        <w:jc w:val="center"/>
        <w:rPr>
          <w:b/>
          <w:u w:val="single"/>
        </w:rPr>
      </w:pPr>
    </w:p>
    <w:p w:rsidR="007E5480" w:rsidRPr="00144507" w:rsidRDefault="007E5480" w:rsidP="007E5480">
      <w:pPr>
        <w:jc w:val="center"/>
      </w:pPr>
      <w:r w:rsidRPr="00144507">
        <w:t>None</w:t>
      </w:r>
      <w:r>
        <w:t>.</w:t>
      </w:r>
    </w:p>
    <w:p w:rsidR="007E5480" w:rsidRPr="00237849" w:rsidRDefault="007E5480" w:rsidP="007E5480">
      <w:pPr>
        <w:ind w:left="720"/>
        <w:rPr>
          <w:b/>
          <w:u w:val="single"/>
        </w:rPr>
      </w:pPr>
    </w:p>
    <w:p w:rsidR="007E5480" w:rsidRDefault="007E5480" w:rsidP="007E5480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7E5480" w:rsidRDefault="007E5480" w:rsidP="007E5480">
      <w:pPr>
        <w:jc w:val="center"/>
      </w:pPr>
    </w:p>
    <w:p w:rsidR="007E5480" w:rsidRPr="00155B29" w:rsidRDefault="007E5480" w:rsidP="007E5480">
      <w:pPr>
        <w:jc w:val="center"/>
      </w:pPr>
      <w:r>
        <w:t>None.</w:t>
      </w:r>
    </w:p>
    <w:p w:rsidR="007E5480" w:rsidRDefault="007E5480" w:rsidP="007E5480">
      <w:pPr>
        <w:jc w:val="center"/>
        <w:rPr>
          <w:b/>
          <w:u w:val="single"/>
        </w:rPr>
      </w:pPr>
    </w:p>
    <w:p w:rsidR="007E5480" w:rsidRDefault="007E5480" w:rsidP="007E5480">
      <w:pPr>
        <w:jc w:val="center"/>
        <w:rPr>
          <w:b/>
          <w:u w:val="single"/>
        </w:rPr>
      </w:pPr>
    </w:p>
    <w:p w:rsidR="007E5480" w:rsidRDefault="007E5480" w:rsidP="007E5480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7E5480" w:rsidRDefault="007E5480" w:rsidP="007E5480">
      <w:pPr>
        <w:jc w:val="center"/>
        <w:rPr>
          <w:b/>
          <w:u w:val="single"/>
        </w:rPr>
      </w:pPr>
    </w:p>
    <w:p w:rsidR="007E5480" w:rsidRDefault="007E5480" w:rsidP="007E5480">
      <w:pPr>
        <w:pStyle w:val="ListParagraph"/>
        <w:numPr>
          <w:ilvl w:val="0"/>
          <w:numId w:val="1"/>
        </w:numPr>
      </w:pPr>
      <w:proofErr w:type="spellStart"/>
      <w:r>
        <w:t>Wenda</w:t>
      </w:r>
      <w:proofErr w:type="spellEnd"/>
      <w:r>
        <w:t xml:space="preserve"> </w:t>
      </w:r>
      <w:proofErr w:type="spellStart"/>
      <w:r>
        <w:t>Vademski</w:t>
      </w:r>
      <w:proofErr w:type="spellEnd"/>
      <w:r>
        <w:t xml:space="preserve"> – Commending Andrew Holt for greatly improving the grounds of the Public Works Garage and being a hard worker.</w:t>
      </w:r>
    </w:p>
    <w:p w:rsidR="007E5480" w:rsidRDefault="007E5480" w:rsidP="007E5480">
      <w:pPr>
        <w:pStyle w:val="ListParagraph"/>
        <w:numPr>
          <w:ilvl w:val="0"/>
          <w:numId w:val="1"/>
        </w:numPr>
      </w:pPr>
      <w:r>
        <w:t>Prakash Patel – Removal/replacement of trash can at 119 South Pavilion Avenue.</w:t>
      </w:r>
    </w:p>
    <w:p w:rsidR="007E5480" w:rsidRDefault="007E5480" w:rsidP="007E5480">
      <w:pPr>
        <w:pStyle w:val="ListParagraph"/>
        <w:numPr>
          <w:ilvl w:val="0"/>
          <w:numId w:val="1"/>
        </w:numPr>
      </w:pPr>
      <w:r>
        <w:t>State of New Jersey Department of Law and Public Safety, Division of State Police – Award to the Township of Riverside under HMGP DR-4086_NJ-4783-R for acquisition of 138 Polk Street.</w:t>
      </w:r>
    </w:p>
    <w:p w:rsidR="007E5480" w:rsidRPr="00BF78C8" w:rsidRDefault="007E5480" w:rsidP="007E5480">
      <w:pPr>
        <w:pStyle w:val="ListParagraph"/>
        <w:numPr>
          <w:ilvl w:val="0"/>
          <w:numId w:val="1"/>
        </w:numPr>
      </w:pPr>
      <w:r>
        <w:t>Jesus, the Good Shepherd – Requesting permission to hold a procession on Saturday October 15, 2016 – Bridgeboro Street to Middleton Street to Hancock Street and back to the Church at 8:00pm.</w:t>
      </w:r>
    </w:p>
    <w:p w:rsidR="007E5480" w:rsidRDefault="007E5480" w:rsidP="007E5480">
      <w:pPr>
        <w:jc w:val="center"/>
        <w:rPr>
          <w:b/>
          <w:u w:val="single"/>
        </w:rPr>
      </w:pPr>
    </w:p>
    <w:p w:rsidR="007E5480" w:rsidRDefault="007E5480" w:rsidP="007E5480">
      <w:pPr>
        <w:jc w:val="center"/>
        <w:rPr>
          <w:b/>
          <w:u w:val="single"/>
        </w:rPr>
      </w:pPr>
    </w:p>
    <w:p w:rsidR="007E5480" w:rsidRPr="008536E7" w:rsidRDefault="007E5480" w:rsidP="007E5480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7E5480" w:rsidRPr="008A4A83" w:rsidRDefault="007E5480" w:rsidP="007E5480"/>
    <w:p w:rsidR="007E5480" w:rsidRDefault="007E5480" w:rsidP="007E5480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7E5480" w:rsidRPr="008A4A83" w:rsidRDefault="007E5480" w:rsidP="007E5480"/>
    <w:p w:rsidR="007E5480" w:rsidRDefault="007E5480" w:rsidP="007E5480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7E5480" w:rsidRPr="008A4A83" w:rsidRDefault="007E5480" w:rsidP="007E5480"/>
    <w:p w:rsidR="007E5480" w:rsidRDefault="007E5480" w:rsidP="007E5480">
      <w:r w:rsidRPr="008A4A83">
        <w:lastRenderedPageBreak/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7E5480" w:rsidRDefault="007E5480" w:rsidP="007E5480"/>
    <w:p w:rsidR="007E5480" w:rsidRDefault="007E5480" w:rsidP="007E5480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7E5480" w:rsidRDefault="007E5480" w:rsidP="007E5480"/>
    <w:p w:rsidR="007E5480" w:rsidRDefault="007E5480" w:rsidP="007E5480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JASON FREY</w:t>
      </w:r>
    </w:p>
    <w:p w:rsidR="007E5480" w:rsidRDefault="007E5480" w:rsidP="007E5480"/>
    <w:p w:rsidR="007E5480" w:rsidRPr="008A4A83" w:rsidRDefault="007E5480" w:rsidP="007E5480">
      <w:r>
        <w:t>S</w:t>
      </w:r>
      <w:r w:rsidRPr="008A4A83">
        <w:t>olicitor’s Report</w:t>
      </w:r>
    </w:p>
    <w:p w:rsidR="007E5480" w:rsidRDefault="007E5480" w:rsidP="007E5480">
      <w:r w:rsidRPr="008A4A83">
        <w:t>Clerk/Collector’s Report</w:t>
      </w:r>
    </w:p>
    <w:p w:rsidR="007E5480" w:rsidRDefault="007E5480" w:rsidP="007E5480">
      <w:r w:rsidRPr="008A4A83">
        <w:t>Engineer’s Report</w:t>
      </w:r>
    </w:p>
    <w:p w:rsidR="007E5480" w:rsidRDefault="007E5480" w:rsidP="007E5480">
      <w:r w:rsidRPr="008A4A83">
        <w:t>Administrator’s Report</w:t>
      </w:r>
    </w:p>
    <w:p w:rsidR="007E5480" w:rsidRDefault="007E5480" w:rsidP="007E5480"/>
    <w:p w:rsidR="007E5480" w:rsidRPr="008A4A83" w:rsidRDefault="007E5480" w:rsidP="007E5480">
      <w:r w:rsidRPr="008A4A83">
        <w:t>APPROVAL OF BILLS</w:t>
      </w:r>
    </w:p>
    <w:p w:rsidR="007E5480" w:rsidRDefault="007E5480" w:rsidP="007E5480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7E5480" w:rsidRDefault="007E5480" w:rsidP="007E5480"/>
    <w:p w:rsidR="002D14BD" w:rsidRDefault="002D14BD" w:rsidP="002D14BD">
      <w:pPr>
        <w:jc w:val="center"/>
        <w:rPr>
          <w:b/>
          <w:u w:val="single"/>
        </w:rPr>
      </w:pPr>
      <w:r>
        <w:rPr>
          <w:b/>
          <w:u w:val="single"/>
        </w:rPr>
        <w:t>RESOLUTION</w:t>
      </w:r>
    </w:p>
    <w:p w:rsidR="002D14BD" w:rsidRPr="002D14BD" w:rsidRDefault="002D14BD" w:rsidP="002D14BD">
      <w:pPr>
        <w:jc w:val="center"/>
        <w:rPr>
          <w:b/>
          <w:u w:val="single"/>
        </w:rPr>
      </w:pPr>
    </w:p>
    <w:p w:rsidR="004B7677" w:rsidRDefault="002D14BD" w:rsidP="004B7677">
      <w:pPr>
        <w:ind w:left="2880" w:hanging="2880"/>
        <w:rPr>
          <w:rFonts w:eastAsia="Times New Roman"/>
          <w:b/>
        </w:rPr>
      </w:pPr>
      <w:r>
        <w:t>2016-#10</w:t>
      </w:r>
      <w:r w:rsidR="00C35DCB">
        <w:t>6</w:t>
      </w:r>
      <w:r w:rsidR="007E5480">
        <w:tab/>
      </w:r>
      <w:r w:rsidR="004B7677" w:rsidRPr="002A43F5">
        <w:rPr>
          <w:rFonts w:eastAsia="Times New Roman"/>
        </w:rPr>
        <w:t>A R</w:t>
      </w:r>
      <w:r w:rsidR="004B7677">
        <w:rPr>
          <w:rFonts w:eastAsia="Times New Roman"/>
        </w:rPr>
        <w:t xml:space="preserve">ESOLUTION OF THE RIVERSIDE TOWNSHIP COMMITTEE PROVIDING FOR A MEETING NOT OPEN </w:t>
      </w:r>
      <w:proofErr w:type="spellStart"/>
      <w:r w:rsidR="004B7677">
        <w:rPr>
          <w:rFonts w:eastAsia="Times New Roman"/>
        </w:rPr>
        <w:t>T</w:t>
      </w:r>
      <w:proofErr w:type="spellEnd"/>
      <w:r w:rsidR="004B7677">
        <w:rPr>
          <w:rFonts w:eastAsia="Times New Roman"/>
        </w:rPr>
        <w:t xml:space="preserve"> THE PUBLIC IN ACCORDANCE WITH THE PROVISIONS OF THE NEW JERSEY OPEN PUBLIC MEETINGS ACT, </w:t>
      </w:r>
      <w:r w:rsidR="004B7677" w:rsidRPr="002A43F5">
        <w:rPr>
          <w:rFonts w:eastAsia="Times New Roman"/>
        </w:rPr>
        <w:t>N.J.S.A. 10:4-12.</w:t>
      </w:r>
      <w:r w:rsidR="004B7677" w:rsidRPr="002A43F5">
        <w:rPr>
          <w:rFonts w:eastAsia="Times New Roman"/>
          <w:b/>
          <w:u w:val="single"/>
        </w:rPr>
        <w:t xml:space="preserve"> </w:t>
      </w:r>
      <w:r w:rsidR="004B7677" w:rsidRPr="002A43F5">
        <w:rPr>
          <w:rFonts w:eastAsia="Times New Roman"/>
          <w:b/>
        </w:rPr>
        <w:t xml:space="preserve"> </w:t>
      </w:r>
    </w:p>
    <w:p w:rsidR="007E5480" w:rsidRDefault="007E5480" w:rsidP="007E5480"/>
    <w:p w:rsidR="007E5480" w:rsidRPr="00223FEB" w:rsidRDefault="007E5480" w:rsidP="007E5480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7E5480" w:rsidRDefault="007E5480" w:rsidP="007E5480"/>
    <w:p w:rsidR="007E5480" w:rsidRDefault="007E5480" w:rsidP="007E5480"/>
    <w:p w:rsidR="007E5480" w:rsidRDefault="007E5480" w:rsidP="007E5480"/>
    <w:p w:rsidR="007E5480" w:rsidRDefault="007E5480" w:rsidP="007E5480"/>
    <w:p w:rsidR="007E5480" w:rsidRDefault="007E5480" w:rsidP="007E5480"/>
    <w:p w:rsidR="00DD5BD0" w:rsidRDefault="00DD5BD0"/>
    <w:sectPr w:rsidR="00DD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A3E69"/>
    <w:multiLevelType w:val="hybridMultilevel"/>
    <w:tmpl w:val="DDC2E3AA"/>
    <w:lvl w:ilvl="0" w:tplc="362A31F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0"/>
    <w:rsid w:val="001A6C8A"/>
    <w:rsid w:val="0021637D"/>
    <w:rsid w:val="002D14BD"/>
    <w:rsid w:val="004B7677"/>
    <w:rsid w:val="007B3F83"/>
    <w:rsid w:val="007E5480"/>
    <w:rsid w:val="00BC5BFE"/>
    <w:rsid w:val="00C35DCB"/>
    <w:rsid w:val="00D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669E-28BD-435F-965A-8AE0FCA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B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12</cp:revision>
  <cp:lastPrinted>2016-09-19T16:50:00Z</cp:lastPrinted>
  <dcterms:created xsi:type="dcterms:W3CDTF">2016-09-19T15:36:00Z</dcterms:created>
  <dcterms:modified xsi:type="dcterms:W3CDTF">2016-09-19T17:27:00Z</dcterms:modified>
</cp:coreProperties>
</file>